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50.png" ContentType="image/png"/>
  <Override PartName="/word/media/image49.png" ContentType="image/png"/>
  <Override PartName="/word/media/image43.png" ContentType="image/png"/>
  <Override PartName="/word/media/image41.png" ContentType="image/png"/>
  <Override PartName="/word/media/image36.png" ContentType="image/png"/>
  <Override PartName="/word/media/image34.png" ContentType="image/png"/>
  <Override PartName="/word/media/image32.png" ContentType="image/png"/>
  <Override PartName="/word/media/image45.png" ContentType="image/png"/>
  <Override PartName="/word/media/image44.png" ContentType="image/png"/>
  <Override PartName="/word/media/image30.png" ContentType="image/png"/>
  <Override PartName="/word/media/image27.png" ContentType="image/png"/>
  <Override PartName="/word/media/image26.png" ContentType="image/png"/>
  <Override PartName="/word/media/image37.png" ContentType="image/png"/>
  <Override PartName="/word/media/image22.png" ContentType="image/png"/>
  <Override PartName="/word/media/image24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6.png" ContentType="image/png"/>
  <Override PartName="/word/media/image17.png" ContentType="image/png"/>
  <Override PartName="/word/media/image14.png" ContentType="image/png"/>
  <Override PartName="/word/media/image46.png" ContentType="image/png"/>
  <Override PartName="/word/media/image13.png" ContentType="image/png"/>
  <Override PartName="/word/media/image23.png" ContentType="image/png"/>
  <Override PartName="/word/media/image39.png" ContentType="image/png"/>
  <Override PartName="/word/media/image35.png" ContentType="image/png"/>
  <Override PartName="/word/media/image12.png" ContentType="image/png"/>
  <Override PartName="/word/media/image11.png" ContentType="image/png"/>
  <Override PartName="/word/media/image31.wmf" ContentType="image/x-wmf"/>
  <Override PartName="/word/media/image10.png" ContentType="image/png"/>
  <Override PartName="/word/media/image40.png" ContentType="image/png"/>
  <Override PartName="/word/media/image8.png" ContentType="image/png"/>
  <Override PartName="/word/media/image29.png" ContentType="image/png"/>
  <Override PartName="/word/media/image6.wmf" ContentType="image/x-wmf"/>
  <Override PartName="/word/media/image18.png" ContentType="image/png"/>
  <Override PartName="/word/media/image7.png" ContentType="image/png"/>
  <Override PartName="/word/media/image5.png" ContentType="image/png"/>
  <Override PartName="/word/media/image42.png" ContentType="image/png"/>
  <Override PartName="/word/media/image4.wmf" ContentType="image/x-wmf"/>
  <Override PartName="/word/media/image48.png" ContentType="image/png"/>
  <Override PartName="/word/media/image15.png" ContentType="image/png"/>
  <Override PartName="/word/media/image9.png" ContentType="image/png"/>
  <Override PartName="/word/media/image3.wmf" ContentType="image/x-wmf"/>
  <Override PartName="/word/media/image47.png" ContentType="image/png"/>
  <Override PartName="/word/media/image2.png" ContentType="image/png"/>
  <Override PartName="/word/media/image38.png" ContentType="image/png"/>
  <Override PartName="/word/media/image33.png" ContentType="image/png"/>
  <Override PartName="/word/media/image1.wmf" ContentType="image/x-wmf"/>
  <Override PartName="/word/media/image25.png" ContentType="image/png"/>
  <Override PartName="/word/media/image28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48"/>
          <w:szCs w:val="48"/>
        </w:rPr>
      </w:pPr>
      <w:r>
        <w:rPr>
          <w:sz w:val="48"/>
          <w:szCs w:val="48"/>
        </w:rPr>
        <w:t>《计算机组成与系统结构》实验报告</w:t>
      </w:r>
    </w:p>
    <w:p>
      <w:pPr>
        <w:pStyle w:val="Normal"/>
        <w:rPr>
          <w:rFonts w:ascii="宋体" w:hAnsi="宋体"/>
          <w:b/>
          <w:b/>
          <w:sz w:val="52"/>
          <w:szCs w:val="52"/>
        </w:rPr>
      </w:pPr>
      <w:r>
        <w:rPr>
          <w:rFonts w:ascii="宋体" w:hAnsi="宋体"/>
          <w:b/>
          <w:sz w:val="52"/>
          <w:szCs w:val="52"/>
        </w:rPr>
      </w:r>
    </w:p>
    <w:p>
      <w:pPr>
        <w:pStyle w:val="Normal"/>
        <w:rPr>
          <w:rFonts w:ascii="宋体" w:hAnsi="宋体"/>
          <w:b/>
          <w:b/>
          <w:sz w:val="52"/>
          <w:szCs w:val="52"/>
        </w:rPr>
      </w:pPr>
      <w:r>
        <w:rPr>
          <w:rFonts w:ascii="宋体" w:hAnsi="宋体"/>
          <w:b/>
          <w:sz w:val="52"/>
          <w:szCs w:val="52"/>
        </w:rPr>
        <w:t>课程名称：计算机组成与系统结构</w:t>
      </w:r>
    </w:p>
    <w:p>
      <w:pPr>
        <w:pStyle w:val="Normal"/>
        <w:rPr>
          <w:rFonts w:ascii="宋体" w:hAnsi="宋体"/>
          <w:b/>
          <w:b/>
          <w:sz w:val="52"/>
          <w:szCs w:val="52"/>
        </w:rPr>
      </w:pPr>
      <w:r>
        <w:rPr>
          <w:rFonts w:ascii="宋体" w:hAnsi="宋体"/>
          <w:b/>
          <w:sz w:val="52"/>
          <w:szCs w:val="52"/>
        </w:rPr>
        <w:t>实验编号：</w:t>
      </w:r>
      <w:r>
        <w:rPr>
          <w:rFonts w:ascii="宋体" w:hAnsi="宋体"/>
          <w:b/>
          <w:sz w:val="52"/>
          <w:szCs w:val="52"/>
        </w:rPr>
        <w:t>2</w:t>
      </w:r>
    </w:p>
    <w:p>
      <w:pPr>
        <w:pStyle w:val="Normal"/>
        <w:rPr>
          <w:rFonts w:ascii="宋体" w:hAnsi="宋体"/>
          <w:b/>
          <w:b/>
          <w:sz w:val="52"/>
          <w:szCs w:val="52"/>
        </w:rPr>
      </w:pPr>
      <w:r>
        <w:rPr>
          <w:rFonts w:ascii="宋体" w:hAnsi="宋体"/>
          <w:b/>
          <w:sz w:val="52"/>
          <w:szCs w:val="52"/>
        </w:rPr>
        <w:t>实验名称：</w:t>
      </w:r>
      <w:bookmarkStart w:id="0" w:name="__DdeLink__547_274711139"/>
      <w:r>
        <w:rPr>
          <w:rFonts w:ascii="宋体" w:hAnsi="宋体"/>
          <w:b/>
          <w:sz w:val="52"/>
          <w:szCs w:val="52"/>
        </w:rPr>
        <w:t>桶形移位器设计</w:t>
      </w:r>
      <w:bookmarkEnd w:id="0"/>
      <w:r>
        <w:rPr>
          <w:rFonts w:ascii="宋体" w:hAnsi="宋体"/>
          <w:b/>
          <w:sz w:val="52"/>
          <w:szCs w:val="52"/>
        </w:rPr>
        <w:t xml:space="preserve">实验 </w:t>
      </w:r>
    </w:p>
    <w:p>
      <w:pPr>
        <w:pStyle w:val="Normal"/>
        <w:rPr>
          <w:rFonts w:ascii="宋体" w:hAnsi="宋体"/>
          <w:b/>
          <w:b/>
          <w:sz w:val="52"/>
          <w:szCs w:val="52"/>
        </w:rPr>
      </w:pPr>
      <w:r>
        <w:rPr>
          <w:rFonts w:ascii="宋体" w:hAnsi="宋体"/>
          <w:b/>
          <w:sz w:val="52"/>
          <w:szCs w:val="52"/>
        </w:rPr>
        <w:t>报告时间：</w:t>
      </w:r>
      <w:r>
        <w:rPr>
          <w:rFonts w:ascii="宋体" w:hAnsi="宋体"/>
          <w:b/>
          <w:sz w:val="52"/>
          <w:szCs w:val="52"/>
        </w:rPr>
        <w:t>2014.3.22</w:t>
      </w:r>
    </w:p>
    <w:p>
      <w:pPr>
        <w:pStyle w:val="Normal"/>
        <w:rPr>
          <w:sz w:val="44"/>
          <w:szCs w:val="44"/>
        </w:rPr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>
          <w:b/>
          <w:b/>
          <w:sz w:val="36"/>
          <w:szCs w:val="36"/>
        </w:rPr>
      </w:pPr>
      <w:r>
        <w:rPr>
          <w:b/>
          <w:sz w:val="36"/>
          <w:szCs w:val="36"/>
        </w:rPr>
        <w:t>实验目的</w:t>
      </w:r>
    </w:p>
    <w:p>
      <w:pPr>
        <w:pStyle w:val="ListParagraph"/>
        <w:numPr>
          <w:ilvl w:val="0"/>
          <w:numId w:val="3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熟悉并掌握桶形移位器的工作原理与设计方法。</w:t>
      </w:r>
    </w:p>
    <w:p>
      <w:pPr>
        <w:pStyle w:val="ListParagraph"/>
        <w:numPr>
          <w:ilvl w:val="0"/>
          <w:numId w:val="3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掌握用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Verilog HDL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语言来设计一个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MIPS32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CPU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桶形移位器。</w:t>
      </w:r>
    </w:p>
    <w:p>
      <w:pPr>
        <w:pStyle w:val="ListParagraph"/>
        <w:numPr>
          <w:ilvl w:val="0"/>
          <w:numId w:val="3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学会根据用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MIPS32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CPU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桶形移位器的设计方法，来设计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ARM32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CPU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中所用的桶形移位器。</w:t>
      </w:r>
    </w:p>
    <w:p>
      <w:pPr>
        <w:pStyle w:val="ListParagraph"/>
        <w:numPr>
          <w:ilvl w:val="0"/>
          <w:numId w:val="1"/>
        </w:numPr>
        <w:rPr>
          <w:b/>
          <w:b/>
          <w:sz w:val="36"/>
          <w:szCs w:val="36"/>
        </w:rPr>
      </w:pPr>
      <w:r>
        <w:rPr>
          <w:b/>
          <w:sz w:val="36"/>
          <w:szCs w:val="36"/>
        </w:rPr>
        <w:t>实验设备</w:t>
      </w:r>
    </w:p>
    <w:p>
      <w:pPr>
        <w:pStyle w:val="ListParagraph"/>
        <w:numPr>
          <w:ilvl w:val="0"/>
          <w:numId w:val="2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装有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Quartus II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和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Modelsim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的计算机一台。</w:t>
      </w:r>
    </w:p>
    <w:p>
      <w:pPr>
        <w:pStyle w:val="ListParagraph"/>
        <w:numPr>
          <w:ilvl w:val="0"/>
          <w:numId w:val="2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Altera DE2-115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开发板一块。</w:t>
      </w:r>
    </w:p>
    <w:p>
      <w:pPr>
        <w:pStyle w:val="ListParagraph"/>
        <w:numPr>
          <w:ilvl w:val="0"/>
          <w:numId w:val="1"/>
        </w:numPr>
        <w:rPr>
          <w:b/>
          <w:b/>
          <w:sz w:val="36"/>
          <w:szCs w:val="36"/>
        </w:rPr>
      </w:pPr>
      <w:r>
        <w:rPr>
          <w:b/>
          <w:sz w:val="36"/>
          <w:szCs w:val="36"/>
        </w:rPr>
        <w:t>实验原理和电路图</w:t>
      </w:r>
    </w:p>
    <w:p>
      <w:pPr>
        <w:pStyle w:val="Default"/>
        <w:ind w:left="420" w:hanging="0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0"/>
          <w:szCs w:val="30"/>
        </w:rPr>
      </w:pPr>
      <w:r>
        <w:rPr>
          <w:rFonts w:ascii="宋体" w:hAnsi="宋体" w:cs="MicrosoftYaHei-Bold-Identity-H" w:asciiTheme="minorEastAsia" w:hAnsiTheme="minorEastAsia"/>
          <w:b/>
          <w:bCs/>
          <w:sz w:val="30"/>
          <w:szCs w:val="30"/>
        </w:rPr>
        <w:t>实验原理：</w:t>
      </w:r>
    </w:p>
    <w:p>
      <w:pPr>
        <w:pStyle w:val="Default"/>
        <w:ind w:left="420" w:firstLine="420"/>
        <w:rPr>
          <w:rFonts w:ascii="宋体" w:hAnsi="宋体" w:eastAsia="宋体" w:cs="MicrosoftYaHei-Identity-H" w:asciiTheme="minorEastAsia" w:eastAsiaTheme="minorEastAsia" w:hAnsiTheme="minorEastAsia"/>
          <w:color w:val="00000A"/>
        </w:rPr>
      </w:pPr>
      <w:r>
        <w:rPr>
          <w:rFonts w:ascii="宋体" w:hAnsi="宋体" w:cs="MicrosoftYaHei-Identity-H" w:asciiTheme="minorEastAsia" w:hAnsiTheme="minorEastAsia"/>
          <w:color w:val="00000A"/>
        </w:rPr>
        <w:t>桶形移位器是高速微处理器中的常用部件。他能够在单周期内完成多种方式、各种位数的移位操作。对于实现移位指令、浮点计算中的小数对齐都有着实际应用。本次实验依次设计了</w:t>
      </w:r>
      <w:r>
        <w:rPr>
          <w:rFonts w:eastAsia="宋体" w:cs="MicrosoftYaHei-Identity-H" w:eastAsiaTheme="minorEastAsia"/>
          <w:color w:val="00000A"/>
        </w:rPr>
        <w:t>MIPS32</w:t>
      </w:r>
      <w:r>
        <w:rPr>
          <w:rFonts w:ascii="宋体" w:hAnsi="宋体" w:cs="MicrosoftYaHei-Identity-H" w:asciiTheme="minorEastAsia" w:hAnsiTheme="minorEastAsia"/>
          <w:color w:val="00000A"/>
        </w:rPr>
        <w:t>和</w:t>
      </w:r>
      <w:r>
        <w:rPr>
          <w:rFonts w:eastAsia="宋体" w:cs="MicrosoftYaHei-Identity-H" w:eastAsiaTheme="minorEastAsia"/>
          <w:color w:val="00000A"/>
        </w:rPr>
        <w:t>ARM32</w:t>
      </w:r>
      <w:r>
        <w:rPr>
          <w:rFonts w:ascii="宋体" w:hAnsi="宋体" w:cs="MicrosoftYaHei-Identity-H" w:asciiTheme="minorEastAsia" w:hAnsiTheme="minorEastAsia"/>
          <w:color w:val="00000A"/>
        </w:rPr>
        <w:t>位桶形移位器的逻辑左移、逻辑右移、算数右移以及循环右移。</w:t>
      </w:r>
    </w:p>
    <w:p>
      <w:pPr>
        <w:pStyle w:val="Default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0"/>
          <w:szCs w:val="30"/>
        </w:rPr>
      </w:pPr>
      <w:r>
        <w:rPr>
          <w:rFonts w:eastAsia="宋体" w:cs="MicrosoftYaHei-Identity-H" w:eastAsiaTheme="minorEastAsia"/>
          <w:color w:val="00000A"/>
        </w:rPr>
        <w:tab/>
      </w:r>
      <w:r>
        <w:rPr>
          <w:rFonts w:eastAsia="宋体" w:cs="MicrosoftYaHei-Bold-Identity-H" w:eastAsiaTheme="minorEastAsia"/>
          <w:b/>
          <w:bCs/>
          <w:sz w:val="30"/>
          <w:szCs w:val="30"/>
        </w:rPr>
        <w:t>MIPS32</w:t>
      </w:r>
      <w:r>
        <w:rPr>
          <w:rFonts w:ascii="宋体" w:hAnsi="宋体" w:cs="MicrosoftYaHei-Bold-Identity-H" w:asciiTheme="minorEastAsia" w:hAnsiTheme="minorEastAsia"/>
          <w:b/>
          <w:bCs/>
          <w:sz w:val="30"/>
          <w:szCs w:val="30"/>
        </w:rPr>
        <w:t>位</w:t>
      </w:r>
      <w:r>
        <w:rPr>
          <w:rFonts w:eastAsia="宋体" w:cs="MicrosoftYaHei-Bold-Identity-H" w:eastAsiaTheme="minorEastAsia"/>
          <w:b/>
          <w:bCs/>
          <w:sz w:val="30"/>
          <w:szCs w:val="30"/>
        </w:rPr>
        <w:t>CPU</w:t>
      </w:r>
      <w:r>
        <w:rPr>
          <w:rFonts w:ascii="宋体" w:hAnsi="宋体" w:cs="MicrosoftYaHei-Bold-Identity-H" w:asciiTheme="minorEastAsia" w:hAnsiTheme="minorEastAsia"/>
          <w:b/>
          <w:bCs/>
          <w:sz w:val="30"/>
          <w:szCs w:val="30"/>
        </w:rPr>
        <w:t>桶形移位器的电路框图及电路原理图</w:t>
      </w:r>
    </w:p>
    <w:p>
      <w:pPr>
        <w:pStyle w:val="Default"/>
        <w:rPr>
          <w:rFonts w:ascii="宋体" w:hAnsi="宋体" w:eastAsia="宋体" w:cs="MicrosoftYaHei-Identity-H" w:asciiTheme="minorEastAsia" w:eastAsiaTheme="minorEastAsia" w:hAnsiTheme="minorEastAsia"/>
          <w:color w:val="00000A"/>
        </w:rPr>
      </w:pPr>
      <w:r>
        <w:rPr>
          <w:rFonts w:eastAsia="宋体" w:cs="MicrosoftYaHei-Bold-Identity-H" w:eastAsiaTheme="minorEastAsia"/>
          <w:b/>
          <w:bCs/>
          <w:sz w:val="30"/>
          <w:szCs w:val="30"/>
        </w:rPr>
        <w:tab/>
      </w:r>
      <w:r>
        <w:rPr>
          <w:rFonts w:eastAsia="宋体" w:cs="MicrosoftYaHei-Identity-H" w:eastAsiaTheme="minorEastAsia"/>
          <w:color w:val="00000A"/>
        </w:rPr>
        <w:tab/>
        <w:t>MIPS32</w:t>
      </w:r>
      <w:r>
        <w:rPr>
          <w:rFonts w:ascii="宋体" w:hAnsi="宋体" w:cs="MicrosoftYaHei-Identity-H" w:asciiTheme="minorEastAsia" w:hAnsiTheme="minorEastAsia"/>
          <w:color w:val="00000A"/>
        </w:rPr>
        <w:t>位</w:t>
      </w:r>
      <w:r>
        <w:rPr>
          <w:rFonts w:eastAsia="宋体" w:cs="MicrosoftYaHei-Identity-H" w:eastAsiaTheme="minorEastAsia"/>
          <w:color w:val="00000A"/>
        </w:rPr>
        <w:t>CPU</w:t>
      </w:r>
      <w:r>
        <w:rPr>
          <w:rFonts w:ascii="宋体" w:hAnsi="宋体" w:cs="MicrosoftYaHei-Identity-H" w:asciiTheme="minorEastAsia" w:hAnsiTheme="minorEastAsia"/>
          <w:color w:val="00000A"/>
        </w:rPr>
        <w:t>的桶形移位器电路框图以及所需要的功能图（</w:t>
      </w:r>
      <w:r>
        <w:rPr>
          <w:rFonts w:eastAsia="宋体" w:cs="MicrosoftYaHei-Identity-H" w:eastAsiaTheme="minorEastAsia"/>
          <w:color w:val="00000A"/>
        </w:rPr>
        <w:t>MIPS8</w:t>
      </w:r>
      <w:r>
        <w:rPr>
          <w:rFonts w:ascii="宋体" w:hAnsi="宋体" w:cs="MicrosoftYaHei-Identity-H" w:asciiTheme="minorEastAsia" w:hAnsiTheme="minorEastAsia"/>
          <w:color w:val="00000A"/>
        </w:rPr>
        <w:t>位可以参照）。如图</w:t>
      </w:r>
      <w:r>
        <w:rPr>
          <w:rFonts w:eastAsia="宋体" w:cs="MicrosoftYaHei-Identity-H" w:eastAsiaTheme="minorEastAsia"/>
          <w:color w:val="00000A"/>
        </w:rPr>
        <w:t>1</w:t>
      </w:r>
      <w:r>
        <w:rPr>
          <w:rFonts w:ascii="宋体" w:hAnsi="宋体" w:cs="MicrosoftYaHei-Identity-H" w:asciiTheme="minorEastAsia" w:hAnsiTheme="minorEastAsia"/>
          <w:color w:val="00000A"/>
        </w:rPr>
        <w:t>所示。</w:t>
      </w:r>
    </w:p>
    <w:p>
      <w:pPr>
        <w:pStyle w:val="Default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0"/>
          <w:szCs w:val="30"/>
        </w:rPr>
      </w:pPr>
      <w:r>
        <w:rPr/>
        <w:drawing>
          <wp:inline distT="0" distB="0" distL="0" distR="0">
            <wp:extent cx="5274310" cy="3005455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>
          <w:rFonts w:ascii="宋体" w:hAnsi="宋体" w:cs="MicrosoftYaHei-Bold-Identity-H" w:asciiTheme="minorEastAsia" w:hAnsiTheme="minorEastAsia"/>
          <w:b/>
          <w:bCs/>
        </w:rPr>
        <w:t>图</w:t>
      </w:r>
      <w:r>
        <w:rPr>
          <w:rFonts w:eastAsia="宋体" w:cs="MicrosoftYaHei-Bold-Identity-H" w:eastAsiaTheme="minorEastAsia"/>
          <w:b/>
          <w:bCs/>
        </w:rPr>
        <w:t>1</w:t>
      </w:r>
    </w:p>
    <w:p>
      <w:pPr>
        <w:pStyle w:val="Default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0"/>
          <w:szCs w:val="30"/>
        </w:rPr>
      </w:pPr>
      <w:r>
        <w:rPr>
          <w:rFonts w:eastAsia="宋体" w:cs="MicrosoftYaHei-Bold-Identity-H" w:eastAsiaTheme="minorEastAsia"/>
          <w:b/>
          <w:bCs/>
        </w:rPr>
        <w:tab/>
      </w:r>
      <w:r>
        <w:rPr>
          <w:rFonts w:eastAsia="宋体" w:cs="MicrosoftYaHei-Bold-Identity-H" w:eastAsiaTheme="minorEastAsia"/>
          <w:b/>
          <w:bCs/>
          <w:sz w:val="30"/>
          <w:szCs w:val="30"/>
        </w:rPr>
        <w:t>MIPS8</w:t>
      </w:r>
      <w:r>
        <w:rPr>
          <w:rFonts w:ascii="宋体" w:hAnsi="宋体" w:cs="MicrosoftYaHei-Bold-Identity-H" w:asciiTheme="minorEastAsia" w:hAnsiTheme="minorEastAsia"/>
          <w:b/>
          <w:bCs/>
          <w:sz w:val="30"/>
          <w:szCs w:val="30"/>
        </w:rPr>
        <w:t>位</w:t>
      </w:r>
      <w:r>
        <w:rPr>
          <w:rFonts w:eastAsia="宋体" w:cs="MicrosoftYaHei-Bold-Identity-H" w:eastAsiaTheme="minorEastAsia"/>
          <w:b/>
          <w:bCs/>
          <w:sz w:val="30"/>
          <w:szCs w:val="30"/>
        </w:rPr>
        <w:t>CPU</w:t>
      </w:r>
      <w:r>
        <w:rPr>
          <w:rFonts w:ascii="宋体" w:hAnsi="宋体" w:cs="MicrosoftYaHei-Bold-Identity-H" w:asciiTheme="minorEastAsia" w:hAnsiTheme="minorEastAsia"/>
          <w:b/>
          <w:bCs/>
          <w:sz w:val="30"/>
          <w:szCs w:val="30"/>
        </w:rPr>
        <w:t>桶形移位器的电路原理图。</w:t>
      </w:r>
    </w:p>
    <w:p>
      <w:pPr>
        <w:pStyle w:val="Default"/>
        <w:rPr>
          <w:rFonts w:ascii="宋体" w:hAnsi="宋体" w:eastAsia="宋体" w:cs="MicrosoftYaHei-Identity-H" w:asciiTheme="minorEastAsia" w:eastAsiaTheme="minorEastAsia" w:hAnsiTheme="minorEastAsia"/>
          <w:color w:val="00000A"/>
        </w:rPr>
      </w:pPr>
      <w:r>
        <w:rPr>
          <w:rFonts w:eastAsia="宋体" w:cs="MicrosoftYaHei-Bold-Identity-H" w:eastAsiaTheme="minorEastAsia"/>
          <w:b/>
          <w:bCs/>
          <w:sz w:val="30"/>
          <w:szCs w:val="30"/>
        </w:rPr>
        <w:tab/>
      </w:r>
      <w:r>
        <w:rPr>
          <w:rFonts w:eastAsia="宋体" w:cs="MicrosoftYaHei-Identity-H" w:eastAsiaTheme="minorEastAsia"/>
          <w:color w:val="00000A"/>
        </w:rPr>
        <w:t>MIPS8</w:t>
      </w:r>
      <w:r>
        <w:rPr>
          <w:rFonts w:ascii="宋体" w:hAnsi="宋体" w:cs="MicrosoftYaHei-Identity-H" w:asciiTheme="minorEastAsia" w:hAnsiTheme="minorEastAsia"/>
          <w:color w:val="00000A"/>
        </w:rPr>
        <w:t>位</w:t>
      </w:r>
      <w:r>
        <w:rPr>
          <w:rFonts w:eastAsia="宋体" w:cs="MicrosoftYaHei-Identity-H" w:eastAsiaTheme="minorEastAsia"/>
          <w:color w:val="00000A"/>
        </w:rPr>
        <w:t>CPU</w:t>
      </w:r>
      <w:r>
        <w:rPr>
          <w:rFonts w:ascii="宋体" w:hAnsi="宋体" w:cs="MicrosoftYaHei-Identity-H" w:asciiTheme="minorEastAsia" w:hAnsiTheme="minorEastAsia"/>
          <w:color w:val="00000A"/>
        </w:rPr>
        <w:t>的桶形移位器电路原理图（</w:t>
      </w:r>
      <w:r>
        <w:rPr>
          <w:rFonts w:eastAsia="宋体" w:cs="MicrosoftYaHei-Identity-H" w:eastAsiaTheme="minorEastAsia"/>
          <w:color w:val="00000A"/>
        </w:rPr>
        <w:t>MIPS32</w:t>
      </w:r>
      <w:r>
        <w:rPr>
          <w:rFonts w:ascii="宋体" w:hAnsi="宋体" w:cs="MicrosoftYaHei-Identity-H" w:asciiTheme="minorEastAsia" w:hAnsiTheme="minorEastAsia"/>
          <w:color w:val="00000A"/>
        </w:rPr>
        <w:t>位可以参照）。如图</w:t>
      </w:r>
      <w:r>
        <w:rPr>
          <w:rFonts w:eastAsia="宋体" w:cs="MicrosoftYaHei-Identity-H" w:eastAsiaTheme="minorEastAsia"/>
          <w:color w:val="00000A"/>
        </w:rPr>
        <w:t>2</w:t>
      </w:r>
      <w:r>
        <w:rPr>
          <w:rFonts w:ascii="宋体" w:hAnsi="宋体" w:cs="MicrosoftYaHei-Identity-H" w:asciiTheme="minorEastAsia" w:hAnsiTheme="minorEastAsia"/>
          <w:color w:val="00000A"/>
        </w:rPr>
        <w:t>所示。</w:t>
      </w:r>
    </w:p>
    <w:p>
      <w:pPr>
        <w:pStyle w:val="Default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/>
        <w:drawing>
          <wp:inline distT="0" distB="0" distL="0" distR="0">
            <wp:extent cx="5274310" cy="8129270"/>
            <wp:effectExtent l="0" t="0" r="0" b="0"/>
            <wp:docPr id="2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>
          <w:rFonts w:ascii="宋体" w:hAnsi="宋体" w:cs="MicrosoftYaHei-Bold-Identity-H" w:asciiTheme="minorEastAsia" w:hAnsiTheme="minorEastAsia"/>
          <w:b/>
          <w:bCs/>
        </w:rPr>
        <w:t>图</w:t>
      </w:r>
      <w:r>
        <w:rPr>
          <w:rFonts w:eastAsia="宋体" w:cs="MicrosoftYaHei-Bold-Identity-H" w:eastAsiaTheme="minorEastAsia"/>
          <w:b/>
          <w:bCs/>
        </w:rPr>
        <w:t>2</w:t>
      </w:r>
    </w:p>
    <w:p>
      <w:pPr>
        <w:pStyle w:val="Default"/>
        <w:jc w:val="center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>
          <w:rFonts w:eastAsia="宋体" w:cs="MicrosoftYaHei-Bold-Identity-H" w:eastAsiaTheme="minorEastAsia"/>
          <w:b/>
          <w:bCs/>
        </w:rPr>
      </w:r>
    </w:p>
    <w:p>
      <w:pPr>
        <w:pStyle w:val="Default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0"/>
          <w:szCs w:val="30"/>
        </w:rPr>
      </w:pPr>
      <w:r>
        <w:rPr>
          <w:rFonts w:eastAsia="宋体" w:cs="MicrosoftYaHei-Bold-Identity-H" w:eastAsiaTheme="minorEastAsia"/>
          <w:b/>
          <w:bCs/>
          <w:sz w:val="30"/>
          <w:szCs w:val="30"/>
        </w:rPr>
        <w:t>ARM32</w:t>
      </w:r>
      <w:r>
        <w:rPr>
          <w:rFonts w:ascii="宋体" w:hAnsi="宋体" w:cs="MicrosoftYaHei-Bold-Identity-H" w:asciiTheme="minorEastAsia" w:hAnsiTheme="minorEastAsia"/>
          <w:b/>
          <w:bCs/>
          <w:sz w:val="30"/>
          <w:szCs w:val="30"/>
        </w:rPr>
        <w:t>位</w:t>
      </w:r>
      <w:r>
        <w:rPr>
          <w:rFonts w:eastAsia="宋体" w:cs="MicrosoftYaHei-Bold-Identity-H" w:eastAsiaTheme="minorEastAsia"/>
          <w:b/>
          <w:bCs/>
          <w:sz w:val="30"/>
          <w:szCs w:val="30"/>
        </w:rPr>
        <w:t>CPU</w:t>
      </w:r>
      <w:r>
        <w:rPr>
          <w:rFonts w:ascii="宋体" w:hAnsi="宋体" w:cs="MicrosoftYaHei-Bold-Identity-H" w:asciiTheme="minorEastAsia" w:hAnsiTheme="minorEastAsia"/>
          <w:b/>
          <w:bCs/>
          <w:sz w:val="30"/>
          <w:szCs w:val="30"/>
        </w:rPr>
        <w:t>桶形移位器的电路原理图及电路原理图</w:t>
      </w:r>
    </w:p>
    <w:p>
      <w:pPr>
        <w:pStyle w:val="Default"/>
        <w:ind w:firstLine="420"/>
        <w:rPr>
          <w:rFonts w:ascii="宋体" w:hAnsi="宋体" w:eastAsia="宋体" w:cs="MicrosoftYaHei-Identity-H" w:asciiTheme="minorEastAsia" w:eastAsiaTheme="minorEastAsia" w:hAnsiTheme="minorEastAsia"/>
          <w:color w:val="00000A"/>
        </w:rPr>
      </w:pPr>
      <w:r>
        <w:rPr>
          <w:rFonts w:eastAsia="宋体" w:cs="MicrosoftYaHei-Identity-H" w:eastAsiaTheme="minorEastAsia"/>
          <w:color w:val="00000A"/>
        </w:rPr>
        <w:t>ARM32</w:t>
      </w:r>
      <w:r>
        <w:rPr>
          <w:rFonts w:ascii="宋体" w:hAnsi="宋体" w:cs="MicrosoftYaHei-Identity-H" w:asciiTheme="minorEastAsia" w:hAnsiTheme="minorEastAsia"/>
          <w:color w:val="00000A"/>
        </w:rPr>
        <w:t>位</w:t>
      </w:r>
      <w:r>
        <w:rPr>
          <w:rFonts w:eastAsia="宋体" w:cs="MicrosoftYaHei-Identity-H" w:eastAsiaTheme="minorEastAsia"/>
          <w:color w:val="00000A"/>
        </w:rPr>
        <w:t>CPU</w:t>
      </w:r>
      <w:r>
        <w:rPr>
          <w:rFonts w:ascii="宋体" w:hAnsi="宋体" w:cs="MicrosoftYaHei-Identity-H" w:asciiTheme="minorEastAsia" w:hAnsiTheme="minorEastAsia"/>
          <w:color w:val="00000A"/>
        </w:rPr>
        <w:t>的桶形移位器电路框图以及所需要的功能图（</w:t>
      </w:r>
      <w:r>
        <w:rPr>
          <w:rFonts w:eastAsia="宋体" w:cs="MicrosoftYaHei-Identity-H" w:eastAsiaTheme="minorEastAsia"/>
          <w:color w:val="00000A"/>
        </w:rPr>
        <w:t>ARM8</w:t>
      </w:r>
      <w:r>
        <w:rPr>
          <w:rFonts w:ascii="宋体" w:hAnsi="宋体" w:cs="MicrosoftYaHei-Identity-H" w:asciiTheme="minorEastAsia" w:hAnsiTheme="minorEastAsia"/>
          <w:color w:val="00000A"/>
        </w:rPr>
        <w:t>位可以参照）。如图</w:t>
      </w:r>
      <w:r>
        <w:rPr>
          <w:rFonts w:eastAsia="宋体" w:cs="MicrosoftYaHei-Identity-H" w:eastAsiaTheme="minorEastAsia"/>
          <w:color w:val="00000A"/>
        </w:rPr>
        <w:t>3</w:t>
      </w:r>
      <w:r>
        <w:rPr>
          <w:rFonts w:ascii="宋体" w:hAnsi="宋体" w:cs="MicrosoftYaHei-Identity-H" w:asciiTheme="minorEastAsia" w:hAnsiTheme="minorEastAsia"/>
          <w:color w:val="00000A"/>
        </w:rPr>
        <w:t>所示。</w:t>
      </w:r>
    </w:p>
    <w:p>
      <w:pPr>
        <w:pStyle w:val="Default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/>
        <w:drawing>
          <wp:inline distT="0" distB="0" distL="0" distR="0">
            <wp:extent cx="5274310" cy="3390900"/>
            <wp:effectExtent l="0" t="0" r="0" b="0"/>
            <wp:docPr id="3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>
          <w:rFonts w:ascii="宋体" w:hAnsi="宋体" w:cs="MicrosoftYaHei-Bold-Identity-H" w:asciiTheme="minorEastAsia" w:hAnsiTheme="minorEastAsia"/>
          <w:b/>
          <w:bCs/>
        </w:rPr>
        <w:t>图</w:t>
      </w:r>
      <w:r>
        <w:rPr>
          <w:rFonts w:eastAsia="宋体" w:cs="MicrosoftYaHei-Bold-Identity-H" w:eastAsiaTheme="minorEastAsia"/>
          <w:b/>
          <w:bCs/>
        </w:rPr>
        <w:t>3</w:t>
      </w:r>
    </w:p>
    <w:p>
      <w:pPr>
        <w:pStyle w:val="Default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0"/>
          <w:szCs w:val="30"/>
        </w:rPr>
      </w:pPr>
      <w:r>
        <w:rPr>
          <w:rFonts w:eastAsia="宋体" w:cs="MicrosoftYaHei-Bold-Identity-H" w:eastAsiaTheme="minorEastAsia"/>
          <w:b/>
          <w:bCs/>
          <w:sz w:val="30"/>
          <w:szCs w:val="30"/>
        </w:rPr>
        <w:t>ARM8</w:t>
      </w:r>
      <w:r>
        <w:rPr>
          <w:rFonts w:ascii="宋体" w:hAnsi="宋体" w:cs="MicrosoftYaHei-Bold-Identity-H" w:asciiTheme="minorEastAsia" w:hAnsiTheme="minorEastAsia"/>
          <w:b/>
          <w:bCs/>
          <w:sz w:val="30"/>
          <w:szCs w:val="30"/>
        </w:rPr>
        <w:t>位</w:t>
      </w:r>
      <w:r>
        <w:rPr>
          <w:rFonts w:eastAsia="宋体" w:cs="MicrosoftYaHei-Bold-Identity-H" w:eastAsiaTheme="minorEastAsia"/>
          <w:b/>
          <w:bCs/>
          <w:sz w:val="30"/>
          <w:szCs w:val="30"/>
        </w:rPr>
        <w:t>CPU</w:t>
      </w:r>
      <w:r>
        <w:rPr>
          <w:rFonts w:ascii="宋体" w:hAnsi="宋体" w:cs="MicrosoftYaHei-Bold-Identity-H" w:asciiTheme="minorEastAsia" w:hAnsiTheme="minorEastAsia"/>
          <w:b/>
          <w:bCs/>
          <w:sz w:val="30"/>
          <w:szCs w:val="30"/>
        </w:rPr>
        <w:t>桶形移位器的电路原理图。</w:t>
      </w:r>
    </w:p>
    <w:p>
      <w:pPr>
        <w:pStyle w:val="Default"/>
        <w:rPr>
          <w:rFonts w:ascii="宋体" w:hAnsi="宋体" w:eastAsia="宋体" w:cs="MicrosoftYaHei-Identity-H" w:asciiTheme="minorEastAsia" w:eastAsiaTheme="minorEastAsia" w:hAnsiTheme="minorEastAsia"/>
          <w:color w:val="00000A"/>
        </w:rPr>
      </w:pPr>
      <w:r>
        <w:rPr>
          <w:rFonts w:eastAsia="宋体" w:cs="MicrosoftYaHei-Bold-Identity-H" w:eastAsiaTheme="minorEastAsia"/>
          <w:b/>
          <w:bCs/>
          <w:sz w:val="30"/>
          <w:szCs w:val="30"/>
        </w:rPr>
        <w:tab/>
      </w:r>
      <w:r>
        <w:rPr>
          <w:rFonts w:eastAsia="宋体" w:cs="MicrosoftYaHei-Identity-H" w:eastAsiaTheme="minorEastAsia"/>
          <w:color w:val="00000A"/>
        </w:rPr>
        <w:t>ARM8</w:t>
      </w:r>
      <w:r>
        <w:rPr>
          <w:rFonts w:ascii="宋体" w:hAnsi="宋体" w:cs="MicrosoftYaHei-Identity-H" w:asciiTheme="minorEastAsia" w:hAnsiTheme="minorEastAsia"/>
          <w:color w:val="00000A"/>
        </w:rPr>
        <w:t>位</w:t>
      </w:r>
      <w:r>
        <w:rPr>
          <w:rFonts w:eastAsia="宋体" w:cs="MicrosoftYaHei-Identity-H" w:eastAsiaTheme="minorEastAsia"/>
          <w:color w:val="00000A"/>
        </w:rPr>
        <w:t>CPU</w:t>
      </w:r>
      <w:r>
        <w:rPr>
          <w:rFonts w:ascii="宋体" w:hAnsi="宋体" w:cs="MicrosoftYaHei-Identity-H" w:asciiTheme="minorEastAsia" w:hAnsiTheme="minorEastAsia"/>
          <w:color w:val="00000A"/>
        </w:rPr>
        <w:t>的桶形移位器电路方框图和功能图。如图</w:t>
      </w:r>
      <w:r>
        <w:rPr>
          <w:rFonts w:eastAsia="宋体" w:cs="MicrosoftYaHei-Identity-H" w:eastAsiaTheme="minorEastAsia"/>
          <w:color w:val="00000A"/>
        </w:rPr>
        <w:t>4</w:t>
      </w:r>
      <w:r>
        <w:rPr>
          <w:rFonts w:ascii="宋体" w:hAnsi="宋体" w:cs="MicrosoftYaHei-Identity-H" w:asciiTheme="minorEastAsia" w:hAnsiTheme="minorEastAsia"/>
          <w:color w:val="00000A"/>
        </w:rPr>
        <w:t>所示。</w:t>
      </w:r>
    </w:p>
    <w:p>
      <w:pPr>
        <w:pStyle w:val="Default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/>
        <w:drawing>
          <wp:inline distT="0" distB="0" distL="0" distR="0">
            <wp:extent cx="5274310" cy="3228975"/>
            <wp:effectExtent l="0" t="0" r="0" b="0"/>
            <wp:docPr id="4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>
          <w:rFonts w:ascii="宋体" w:hAnsi="宋体" w:cs="MicrosoftYaHei-Bold-Identity-H" w:asciiTheme="minorEastAsia" w:hAnsiTheme="minorEastAsia"/>
          <w:b/>
          <w:bCs/>
        </w:rPr>
        <w:t>图</w:t>
      </w:r>
      <w:r>
        <w:rPr>
          <w:rFonts w:eastAsia="宋体" w:cs="MicrosoftYaHei-Bold-Identity-H" w:eastAsiaTheme="minorEastAsia"/>
          <w:b/>
          <w:bCs/>
        </w:rPr>
        <w:t>4</w:t>
      </w:r>
    </w:p>
    <w:p>
      <w:pPr>
        <w:pStyle w:val="Default"/>
        <w:ind w:firstLine="420"/>
        <w:rPr>
          <w:rFonts w:ascii="宋体" w:hAnsi="宋体" w:eastAsia="宋体" w:cs="MicrosoftYaHei-Identity-H" w:asciiTheme="minorEastAsia" w:eastAsiaTheme="minorEastAsia" w:hAnsiTheme="minorEastAsia"/>
          <w:color w:val="00000A"/>
        </w:rPr>
      </w:pPr>
      <w:r>
        <w:rPr>
          <w:rFonts w:eastAsia="宋体" w:cs="MicrosoftYaHei-Identity-H" w:eastAsiaTheme="minorEastAsia"/>
          <w:color w:val="00000A"/>
        </w:rPr>
        <w:t>ARM8</w:t>
      </w:r>
      <w:r>
        <w:rPr>
          <w:rFonts w:ascii="宋体" w:hAnsi="宋体" w:cs="MicrosoftYaHei-Identity-H" w:asciiTheme="minorEastAsia" w:hAnsiTheme="minorEastAsia"/>
          <w:color w:val="00000A"/>
        </w:rPr>
        <w:t>位</w:t>
      </w:r>
      <w:r>
        <w:rPr>
          <w:rFonts w:eastAsia="宋体" w:cs="MicrosoftYaHei-Identity-H" w:eastAsiaTheme="minorEastAsia"/>
          <w:color w:val="00000A"/>
        </w:rPr>
        <w:t>CPU</w:t>
      </w:r>
      <w:r>
        <w:rPr>
          <w:rFonts w:ascii="宋体" w:hAnsi="宋体" w:cs="MicrosoftYaHei-Identity-H" w:asciiTheme="minorEastAsia" w:hAnsiTheme="minorEastAsia"/>
          <w:color w:val="00000A"/>
        </w:rPr>
        <w:t>的桶形移位器电路原理图。如图</w:t>
      </w:r>
      <w:r>
        <w:rPr>
          <w:rFonts w:eastAsia="宋体" w:cs="MicrosoftYaHei-Identity-H" w:eastAsiaTheme="minorEastAsia"/>
          <w:color w:val="00000A"/>
        </w:rPr>
        <w:t>5</w:t>
      </w:r>
      <w:r>
        <w:rPr>
          <w:rFonts w:ascii="宋体" w:hAnsi="宋体" w:cs="MicrosoftYaHei-Identity-H" w:asciiTheme="minorEastAsia" w:hAnsiTheme="minorEastAsia"/>
          <w:color w:val="00000A"/>
        </w:rPr>
        <w:t>所示。</w:t>
      </w:r>
    </w:p>
    <w:p>
      <w:pPr>
        <w:pStyle w:val="Default"/>
        <w:ind w:firstLine="420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/>
        <w:drawing>
          <wp:inline distT="0" distB="0" distL="0" distR="0">
            <wp:extent cx="5274310" cy="8107680"/>
            <wp:effectExtent l="0" t="0" r="0" b="0"/>
            <wp:docPr id="5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0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firstLine="420"/>
        <w:jc w:val="center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>
          <w:rFonts w:ascii="宋体" w:hAnsi="宋体" w:cs="MicrosoftYaHei-Bold-Identity-H" w:asciiTheme="minorEastAsia" w:hAnsiTheme="minorEastAsia"/>
          <w:b/>
          <w:bCs/>
        </w:rPr>
        <w:t>图</w:t>
      </w:r>
      <w:r>
        <w:rPr>
          <w:rFonts w:eastAsia="宋体" w:cs="MicrosoftYaHei-Bold-Identity-H" w:eastAsiaTheme="minorEastAsia"/>
          <w:b/>
          <w:bCs/>
        </w:rPr>
        <w:t>5</w:t>
      </w:r>
    </w:p>
    <w:p>
      <w:pPr>
        <w:pStyle w:val="Default"/>
        <w:ind w:firstLine="420"/>
        <w:jc w:val="center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>
          <w:rFonts w:eastAsia="宋体" w:cs="MicrosoftYaHei-Bold-Identity-H" w:eastAsiaTheme="minorEastAsia"/>
          <w:b/>
          <w:bCs/>
        </w:rPr>
      </w:r>
    </w:p>
    <w:p>
      <w:pPr>
        <w:pStyle w:val="ListParagraph"/>
        <w:numPr>
          <w:ilvl w:val="0"/>
          <w:numId w:val="1"/>
        </w:numPr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44"/>
          <w:szCs w:val="44"/>
        </w:rPr>
      </w:pPr>
      <w:r>
        <w:rPr>
          <w:rFonts w:ascii="宋体" w:hAnsi="宋体" w:cs="MicrosoftYaHei-Bold-Identity-H" w:asciiTheme="minorEastAsia" w:hAnsiTheme="minorEastAsia"/>
          <w:b/>
          <w:bCs/>
          <w:sz w:val="44"/>
          <w:szCs w:val="44"/>
        </w:rPr>
        <w:t>实验任务</w:t>
      </w:r>
    </w:p>
    <w:p>
      <w:pPr>
        <w:pStyle w:val="ListParagraph"/>
        <w:ind w:left="420" w:firstLine="420"/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根据电路框图及电路原理图。如图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1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，图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2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完成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MIPS32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CPU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桶形移位器的设计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,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并在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Quartus II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或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Modelsim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上模拟实现（功能仿真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+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时序仿真）。</w:t>
      </w:r>
    </w:p>
    <w:p>
      <w:pPr>
        <w:pStyle w:val="ListParagraph"/>
        <w:ind w:left="420" w:firstLine="420"/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根据图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2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的实验电路框图完成一个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MIPS8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CPU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桶形移位器，并在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Altera DE2-115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开发板实现（如图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6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）。</w:t>
      </w:r>
    </w:p>
    <w:p>
      <w:pPr>
        <w:pStyle w:val="ListParagraph"/>
        <w:ind w:left="420" w:firstLine="420"/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用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Verilog HDL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语言编写，完成一个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ARM32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CPU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桶形移位器，并在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Quartus II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和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Modelsim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上模拟实现（功能仿真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+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时序仿真）。</w:t>
      </w:r>
    </w:p>
    <w:p>
      <w:pPr>
        <w:pStyle w:val="ListParagraph"/>
        <w:ind w:left="420" w:hanging="0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44"/>
          <w:szCs w:val="44"/>
        </w:rPr>
      </w:pPr>
      <w:r>
        <w:rPr/>
        <w:drawing>
          <wp:inline distT="0" distB="0" distL="0" distR="0">
            <wp:extent cx="5274310" cy="1390015"/>
            <wp:effectExtent l="0" t="0" r="0" b="0"/>
            <wp:docPr id="6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firstLine="420"/>
        <w:jc w:val="center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</w:rPr>
      </w:pPr>
      <w:r>
        <w:rPr>
          <w:rFonts w:ascii="宋体" w:hAnsi="宋体" w:cs="MicrosoftYaHei-Bold-Identity-H" w:asciiTheme="minorEastAsia" w:hAnsiTheme="minorEastAsia"/>
          <w:b/>
          <w:bCs/>
        </w:rPr>
        <w:t>图</w:t>
      </w:r>
      <w:r>
        <w:rPr>
          <w:rFonts w:eastAsia="宋体" w:cs="MicrosoftYaHei-Bold-Identity-H" w:eastAsiaTheme="minorEastAsia"/>
          <w:b/>
          <w:bCs/>
        </w:rPr>
        <w:t>6</w:t>
      </w:r>
    </w:p>
    <w:p>
      <w:pPr>
        <w:pStyle w:val="ListParagraph"/>
        <w:numPr>
          <w:ilvl w:val="0"/>
          <w:numId w:val="1"/>
        </w:numPr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44"/>
          <w:szCs w:val="44"/>
        </w:rPr>
      </w:pPr>
      <w:r>
        <w:rPr>
          <w:rFonts w:ascii="宋体" w:hAnsi="宋体" w:cs="MicrosoftYaHei-Bold-Identity-H" w:asciiTheme="minorEastAsia" w:hAnsiTheme="minorEastAsia"/>
          <w:b/>
          <w:bCs/>
          <w:sz w:val="44"/>
          <w:szCs w:val="44"/>
        </w:rPr>
        <w:t>实验步骤</w:t>
      </w:r>
    </w:p>
    <w:p>
      <w:pPr>
        <w:pStyle w:val="ListParagraph"/>
        <w:ind w:left="420" w:hanging="0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6"/>
          <w:szCs w:val="36"/>
        </w:rPr>
      </w:pPr>
      <w:r>
        <w:rPr>
          <w:rFonts w:ascii="宋体" w:hAnsi="宋体" w:cs="MicrosoftYaHei-Bold-Identity-H" w:asciiTheme="minorEastAsia" w:hAnsiTheme="minorEastAsia"/>
          <w:b/>
          <w:bCs/>
          <w:sz w:val="36"/>
          <w:szCs w:val="36"/>
        </w:rPr>
        <w:t>总流程：</w:t>
      </w:r>
    </w:p>
    <w:p>
      <w:pPr>
        <w:pStyle w:val="ListParagraph"/>
        <w:numPr>
          <w:ilvl w:val="0"/>
          <w:numId w:val="4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打开计算机电源运行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Quartus II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。</w:t>
      </w:r>
    </w:p>
    <w:p>
      <w:pPr>
        <w:pStyle w:val="ListParagraph"/>
        <w:numPr>
          <w:ilvl w:val="0"/>
          <w:numId w:val="4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Altera DE2-115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加电，并将下载电缆与计算机相连。</w:t>
      </w:r>
    </w:p>
    <w:p>
      <w:pPr>
        <w:pStyle w:val="ListParagraph"/>
        <w:numPr>
          <w:ilvl w:val="0"/>
          <w:numId w:val="4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用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Verilog HDL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语言编写一个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MIPS32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CPU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中所用的桶形移位器的程序。</w:t>
      </w:r>
    </w:p>
    <w:p>
      <w:pPr>
        <w:pStyle w:val="ListParagraph"/>
        <w:numPr>
          <w:ilvl w:val="0"/>
          <w:numId w:val="4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编译调试仿真（最好用时序仿真），记录数据。</w:t>
      </w:r>
    </w:p>
    <w:p>
      <w:pPr>
        <w:pStyle w:val="ListParagraph"/>
        <w:numPr>
          <w:ilvl w:val="0"/>
          <w:numId w:val="4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用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Verilog HDL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语言编写一个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MIPS8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位的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CPU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桶形移位器的程序。</w:t>
      </w:r>
    </w:p>
    <w:p>
      <w:pPr>
        <w:pStyle w:val="ListParagraph"/>
        <w:numPr>
          <w:ilvl w:val="0"/>
          <w:numId w:val="4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编译调试仿真下载到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Altera DE2-115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，实验并记录数据。</w:t>
      </w:r>
    </w:p>
    <w:p>
      <w:pPr>
        <w:pStyle w:val="ListParagraph"/>
        <w:numPr>
          <w:ilvl w:val="0"/>
          <w:numId w:val="4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用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 xml:space="preserve">Verilog HDL 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语言编写一个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ARM32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CPU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中所用的桶形移位器的程序。</w:t>
      </w:r>
    </w:p>
    <w:p>
      <w:pPr>
        <w:pStyle w:val="ListParagraph"/>
        <w:numPr>
          <w:ilvl w:val="0"/>
          <w:numId w:val="4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ascii="宋体" w:hAnsi="宋体" w:cs="MicrosoftYaHei-Identity-H" w:asciiTheme="minorEastAsia" w:hAnsiTheme="minorEastAsia"/>
          <w:sz w:val="24"/>
          <w:szCs w:val="24"/>
        </w:rPr>
        <w:t>编译调试仿真（功能仿真</w:t>
      </w:r>
      <w:r>
        <w:rPr>
          <w:rFonts w:eastAsia="宋体" w:cs="MicrosoftYaHei-Identity-H" w:ascii="宋体" w:hAnsi="宋体" w:asciiTheme="minorEastAsia" w:eastAsiaTheme="minorEastAsia" w:hAnsiTheme="minorEastAsia"/>
          <w:sz w:val="24"/>
          <w:szCs w:val="24"/>
        </w:rPr>
        <w:t>+</w:t>
      </w:r>
      <w:r>
        <w:rPr>
          <w:rFonts w:ascii="宋体" w:hAnsi="宋体" w:cs="MicrosoftYaHei-Identity-H" w:asciiTheme="minorEastAsia" w:hAnsiTheme="minorEastAsia"/>
          <w:sz w:val="24"/>
          <w:szCs w:val="24"/>
        </w:rPr>
        <w:t>时序仿真），记录数据。</w:t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eastAsia="宋体" w:cs="MicrosoftYaHei-Identity-H" w:eastAsiaTheme="minorEastAsia" w:ascii="宋体" w:hAnsi="宋体"/>
          <w:sz w:val="24"/>
          <w:szCs w:val="24"/>
        </w:rPr>
      </w:r>
    </w:p>
    <w:p>
      <w:pPr>
        <w:pStyle w:val="ListParagraph"/>
        <w:numPr>
          <w:ilvl w:val="0"/>
          <w:numId w:val="5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>
          <w:rFonts w:eastAsia="宋体" w:cs="MicrosoftYaHei-Identity-H" w:ascii="宋体" w:hAnsi="宋体" w:asciiTheme="minorEastAsia" w:eastAsiaTheme="minorEastAsia" w:hAnsiTheme="minorEastAsia"/>
          <w:b/>
          <w:sz w:val="36"/>
          <w:szCs w:val="36"/>
        </w:rPr>
        <w:t>32</w:t>
      </w:r>
      <w:r>
        <w:rPr>
          <w:rFonts w:ascii="宋体" w:hAnsi="宋体" w:cs="MicrosoftYaHei-Identity-H" w:asciiTheme="minorEastAsia" w:hAnsiTheme="minorEastAsia"/>
          <w:b/>
          <w:sz w:val="36"/>
          <w:szCs w:val="36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b/>
          <w:sz w:val="36"/>
          <w:szCs w:val="36"/>
        </w:rPr>
        <w:t>MIPS</w:t>
      </w:r>
      <w:r>
        <w:rPr>
          <w:rFonts w:ascii="宋体" w:hAnsi="宋体" w:cs="MicrosoftYaHei-Identity-H" w:asciiTheme="minorEastAsia" w:hAnsiTheme="minorEastAsia"/>
          <w:b/>
          <w:sz w:val="36"/>
          <w:szCs w:val="36"/>
        </w:rPr>
        <w:t>桶形移位器</w:t>
      </w:r>
    </w:p>
    <w:p>
      <w:pPr>
        <w:pStyle w:val="Default"/>
        <w:numPr>
          <w:ilvl w:val="0"/>
          <w:numId w:val="6"/>
        </w:numPr>
        <w:spacing w:before="0" w:after="26"/>
        <w:rPr/>
      </w:pPr>
      <w:r>
        <w:rPr/>
        <w:t>建立</w:t>
      </w:r>
      <w:r>
        <w:rPr>
          <w:rFonts w:cs="Calibri" w:ascii="Calibri" w:hAnsi="Calibri"/>
        </w:rPr>
        <w:t>Quartus</w:t>
      </w:r>
      <w:r>
        <w:rPr/>
        <w:t>工程，确认器件型号，指定编译输出路径。</w:t>
      </w:r>
    </w:p>
    <w:p>
      <w:pPr>
        <w:pStyle w:val="Default"/>
        <w:numPr>
          <w:ilvl w:val="0"/>
          <w:numId w:val="6"/>
        </w:numPr>
        <w:rPr/>
      </w:pPr>
      <w:r>
        <w:rPr/>
        <w:t>实验设计思路：</w:t>
      </w:r>
    </w:p>
    <w:p>
      <w:pPr>
        <w:pStyle w:val="ListParagraph"/>
        <w:ind w:left="840" w:hanging="0"/>
        <w:jc w:val="left"/>
        <w:rPr/>
      </w:pPr>
      <w:r>
        <w:rPr/>
        <w:t>从原理框图可以看出该桶形移位器共有</w:t>
      </w:r>
      <w:r>
        <w:rPr/>
        <w:t>3</w:t>
      </w:r>
      <w:r>
        <w:rPr/>
        <w:t>个输入，一个输出。三个输入分别为移位输入数据</w:t>
      </w:r>
      <w:r>
        <w:rPr/>
        <w:t>Shift_in[31:0]</w:t>
      </w:r>
      <w:r>
        <w:rPr/>
        <w:t>，移位的位数</w:t>
      </w:r>
      <w:r>
        <w:rPr/>
        <w:t>Shift_amount[4:0]</w:t>
      </w:r>
      <w:r>
        <w:rPr/>
        <w:t>，移位操作指令</w:t>
      </w:r>
      <w:r>
        <w:rPr/>
        <w:t>Shift_op[1:0]</w:t>
      </w:r>
      <w:r>
        <w:rPr/>
        <w:t>以及移位后的输出数据</w:t>
      </w:r>
      <w:r>
        <w:rPr/>
        <w:t>Shift_out[31:0]</w:t>
      </w:r>
      <w:r>
        <w:rPr/>
        <w:t>。我们只需要依据</w:t>
      </w:r>
      <w:r>
        <w:rPr/>
        <w:t>Shift_op</w:t>
      </w:r>
      <w:r>
        <w:rPr/>
        <w:t>参照电路图完成逻辑左移，逻辑右移，算数右移以及循环右移就可以了。</w:t>
      </w:r>
    </w:p>
    <w:p>
      <w:pPr>
        <w:pStyle w:val="Default"/>
        <w:ind w:left="420" w:firstLine="420"/>
        <w:rPr/>
      </w:pPr>
      <w:r>
        <w:rPr/>
      </w:r>
    </w:p>
    <w:p>
      <w:pPr>
        <w:pStyle w:val="Default"/>
        <w:ind w:left="420" w:firstLine="420"/>
        <w:rPr/>
      </w:pPr>
      <w:r>
        <w:rPr/>
      </w:r>
    </w:p>
    <w:p>
      <w:pPr>
        <w:pStyle w:val="Default"/>
        <w:ind w:left="420" w:firstLine="420"/>
        <w:rPr/>
      </w:pPr>
      <w:r>
        <w:rPr/>
      </w:r>
    </w:p>
    <w:p>
      <w:pPr>
        <w:pStyle w:val="Default"/>
        <w:ind w:left="420" w:firstLine="420"/>
        <w:rPr/>
      </w:pPr>
      <w:r>
        <w:rPr/>
      </w:r>
    </w:p>
    <w:p>
      <w:pPr>
        <w:pStyle w:val="Default"/>
        <w:ind w:left="420" w:firstLine="420"/>
        <w:rPr/>
      </w:pPr>
      <w:r>
        <w:rPr/>
        <w:t>综上：设计的</w:t>
      </w:r>
      <w:r>
        <w:rPr/>
        <w:t>Verilog</w:t>
      </w:r>
      <w:r>
        <w:rPr/>
        <w:t>代码为：</w:t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/>
        <w:drawing>
          <wp:inline distT="0" distB="0" distL="0" distR="0">
            <wp:extent cx="5274310" cy="3361690"/>
            <wp:effectExtent l="0" t="0" r="0" b="0"/>
            <wp:docPr id="7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/>
        <w:drawing>
          <wp:inline distT="0" distB="0" distL="0" distR="0">
            <wp:extent cx="5274310" cy="813435"/>
            <wp:effectExtent l="0" t="0" r="0" b="0"/>
            <wp:docPr id="8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numPr>
          <w:ilvl w:val="0"/>
          <w:numId w:val="6"/>
        </w:numPr>
        <w:rPr/>
      </w:pPr>
      <w:r>
        <w:rPr/>
        <w:t>设计输入</w:t>
      </w:r>
    </w:p>
    <w:p>
      <w:pPr>
        <w:pStyle w:val="Default"/>
        <w:ind w:left="840" w:hanging="0"/>
        <w:rPr/>
      </w:pPr>
      <w:r>
        <w:rPr/>
        <w:drawing>
          <wp:inline distT="0" distB="0" distL="0" distR="0">
            <wp:extent cx="5274310" cy="2195830"/>
            <wp:effectExtent l="0" t="0" r="0" b="0"/>
            <wp:docPr id="9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numPr>
          <w:ilvl w:val="0"/>
          <w:numId w:val="6"/>
        </w:numPr>
        <w:rPr/>
      </w:pPr>
      <w:r>
        <w:rPr/>
        <w:t>分析综合并进行功能仿真</w:t>
      </w:r>
    </w:p>
    <w:p>
      <w:pPr>
        <w:pStyle w:val="Default"/>
        <w:ind w:left="1260" w:hanging="0"/>
        <w:rPr/>
      </w:pPr>
      <w:r>
        <w:rPr/>
        <w:t>测试工程在功能上是否满足设计需求。</w:t>
      </w:r>
    </w:p>
    <w:p>
      <w:pPr>
        <w:pStyle w:val="Default"/>
        <w:ind w:left="1260" w:hanging="0"/>
        <w:rPr/>
      </w:pPr>
      <w:r>
        <w:rPr/>
        <w:t>逻辑左移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510540"/>
            <wp:effectExtent l="0" t="0" r="0" b="0"/>
            <wp:docPr id="10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逻辑右移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503555"/>
            <wp:effectExtent l="0" t="0" r="0" b="0"/>
            <wp:docPr id="11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/>
      </w:pPr>
      <w:r>
        <w:rPr/>
        <w:t>算数右移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542290"/>
            <wp:effectExtent l="0" t="0" r="0" b="0"/>
            <wp:docPr id="12" name="图片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循环右移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516890"/>
            <wp:effectExtent l="0" t="0" r="0" b="0"/>
            <wp:docPr id="13" name="图片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/>
        <w:t>经验证，符合要求</w:t>
      </w:r>
    </w:p>
    <w:p>
      <w:pPr>
        <w:pStyle w:val="Default"/>
        <w:numPr>
          <w:ilvl w:val="0"/>
          <w:numId w:val="6"/>
        </w:numPr>
        <w:rPr/>
      </w:pPr>
      <w:r>
        <w:rPr/>
        <w:t>全编译（成功）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1509395"/>
            <wp:effectExtent l="0" t="0" r="0" b="0"/>
            <wp:docPr id="14" name="图片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numPr>
          <w:ilvl w:val="0"/>
          <w:numId w:val="6"/>
        </w:numPr>
        <w:rPr/>
      </w:pPr>
      <w:r>
        <w:rPr/>
        <w:t>时序仿真</w:t>
      </w:r>
    </w:p>
    <w:p>
      <w:pPr>
        <w:pStyle w:val="Default"/>
        <w:ind w:left="1260" w:hanging="0"/>
        <w:rPr/>
      </w:pPr>
      <w:r>
        <w:rPr/>
        <w:t>测试工程在功能上是否满足设计需求。</w:t>
      </w:r>
    </w:p>
    <w:p>
      <w:pPr>
        <w:pStyle w:val="Default"/>
        <w:ind w:left="1260" w:hanging="0"/>
        <w:rPr/>
      </w:pPr>
      <w:r>
        <w:rPr/>
        <w:t>逻辑左移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495935"/>
            <wp:effectExtent l="0" t="0" r="0" b="0"/>
            <wp:docPr id="15" name="图片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逻辑右移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503555"/>
            <wp:effectExtent l="0" t="0" r="0" b="0"/>
            <wp:docPr id="16" name="图片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/>
      </w:pPr>
      <w:r>
        <w:rPr/>
        <w:t>算数右移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542290"/>
            <wp:effectExtent l="0" t="0" r="0" b="0"/>
            <wp:docPr id="17" name="图片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循环右移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516890"/>
            <wp:effectExtent l="0" t="0" r="0" b="0"/>
            <wp:docPr id="18" name="图片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/>
        <w:t>经验证，符合要求</w:t>
      </w:r>
    </w:p>
    <w:p>
      <w:pPr>
        <w:pStyle w:val="ListParagraph"/>
        <w:numPr>
          <w:ilvl w:val="0"/>
          <w:numId w:val="5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>
          <w:rFonts w:eastAsia="宋体" w:cs="MicrosoftYaHei-Identity-H" w:ascii="宋体" w:hAnsi="宋体" w:asciiTheme="minorEastAsia" w:eastAsiaTheme="minorEastAsia" w:hAnsiTheme="minorEastAsia"/>
          <w:b/>
          <w:sz w:val="36"/>
          <w:szCs w:val="36"/>
        </w:rPr>
        <w:t>8</w:t>
      </w:r>
      <w:r>
        <w:rPr>
          <w:rFonts w:ascii="宋体" w:hAnsi="宋体" w:cs="MicrosoftYaHei-Identity-H" w:asciiTheme="minorEastAsia" w:hAnsiTheme="minorEastAsia"/>
          <w:b/>
          <w:sz w:val="36"/>
          <w:szCs w:val="36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b/>
          <w:sz w:val="36"/>
          <w:szCs w:val="36"/>
        </w:rPr>
        <w:t>MIPS</w:t>
      </w:r>
      <w:r>
        <w:rPr>
          <w:rFonts w:ascii="宋体" w:hAnsi="宋体" w:cs="MicrosoftYaHei-Identity-H" w:asciiTheme="minorEastAsia" w:hAnsiTheme="minorEastAsia"/>
          <w:b/>
          <w:sz w:val="36"/>
          <w:szCs w:val="36"/>
        </w:rPr>
        <w:t>桶形移位器</w:t>
      </w:r>
    </w:p>
    <w:p>
      <w:pPr>
        <w:pStyle w:val="Default"/>
        <w:numPr>
          <w:ilvl w:val="0"/>
          <w:numId w:val="7"/>
        </w:numPr>
        <w:spacing w:before="0" w:after="26"/>
        <w:rPr/>
      </w:pPr>
      <w:r>
        <w:rPr/>
        <w:t>建立</w:t>
      </w:r>
      <w:r>
        <w:rPr>
          <w:rFonts w:cs="Calibri" w:ascii="Calibri" w:hAnsi="Calibri"/>
        </w:rPr>
        <w:t>Quartus</w:t>
      </w:r>
      <w:r>
        <w:rPr/>
        <w:t>工程，确认器件型号，指定编译输出路径。</w:t>
      </w:r>
    </w:p>
    <w:p>
      <w:pPr>
        <w:pStyle w:val="Default"/>
        <w:numPr>
          <w:ilvl w:val="0"/>
          <w:numId w:val="7"/>
        </w:numPr>
        <w:rPr/>
      </w:pPr>
      <w:r>
        <w:rPr/>
        <w:t>实验设计思路：</w:t>
      </w:r>
    </w:p>
    <w:p>
      <w:pPr>
        <w:pStyle w:val="ListParagraph"/>
        <w:ind w:left="840" w:hanging="0"/>
        <w:jc w:val="left"/>
        <w:rPr/>
      </w:pPr>
      <w:r>
        <w:rPr/>
        <w:t>从原理框图可以看出该桶形移位器共有</w:t>
      </w:r>
      <w:r>
        <w:rPr/>
        <w:t>3</w:t>
      </w:r>
      <w:r>
        <w:rPr/>
        <w:t>个输入，一个输出。三个输入分别为移位输入数据</w:t>
      </w:r>
      <w:r>
        <w:rPr/>
        <w:t>Shift_in[7:0]</w:t>
      </w:r>
      <w:r>
        <w:rPr/>
        <w:t>，移位的位数</w:t>
      </w:r>
      <w:r>
        <w:rPr/>
        <w:t>Shift_amount[2:0]</w:t>
      </w:r>
      <w:r>
        <w:rPr/>
        <w:t>，移位操作指令</w:t>
      </w:r>
      <w:r>
        <w:rPr/>
        <w:t>Shift_op[1:0]</w:t>
      </w:r>
      <w:r>
        <w:rPr/>
        <w:t>以及移位后的输出数据</w:t>
      </w:r>
      <w:r>
        <w:rPr/>
        <w:t>Shift_out[7:0]</w:t>
      </w:r>
      <w:r>
        <w:rPr/>
        <w:t>。我们只需要依据</w:t>
      </w:r>
      <w:r>
        <w:rPr/>
        <w:t>Shift_op</w:t>
      </w:r>
      <w:r>
        <w:rPr/>
        <w:t>参照电路图完成逻辑左移，逻辑右移，算数右移以及循环右移就可以了。</w:t>
      </w:r>
    </w:p>
    <w:p>
      <w:pPr>
        <w:pStyle w:val="Default"/>
        <w:ind w:left="420" w:firstLine="420"/>
        <w:rPr/>
      </w:pPr>
      <w:r>
        <w:rPr/>
        <w:t>综上：设计的</w:t>
      </w:r>
      <w:r>
        <w:rPr/>
        <w:t>Verilog</w:t>
      </w:r>
      <w:r>
        <w:rPr/>
        <w:t>代码为：</w:t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/>
        <w:drawing>
          <wp:inline distT="0" distB="0" distL="0" distR="0">
            <wp:extent cx="5274310" cy="2976880"/>
            <wp:effectExtent l="0" t="0" r="0" b="0"/>
            <wp:docPr id="19" name="图片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/>
        <w:drawing>
          <wp:inline distT="0" distB="0" distL="0" distR="0">
            <wp:extent cx="5274310" cy="727710"/>
            <wp:effectExtent l="0" t="0" r="0" b="0"/>
            <wp:docPr id="20" name="图片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>
          <w:rFonts w:eastAsia="宋体" w:cs="MicrosoftYaHei-Identity-H" w:eastAsiaTheme="minorEastAsia" w:ascii="宋体" w:hAnsi="宋体"/>
          <w:b/>
          <w:sz w:val="36"/>
          <w:szCs w:val="36"/>
        </w:rPr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>
          <w:rFonts w:eastAsia="宋体" w:cs="MicrosoftYaHei-Identity-H" w:eastAsiaTheme="minorEastAsia" w:ascii="宋体" w:hAnsi="宋体"/>
          <w:b/>
          <w:sz w:val="36"/>
          <w:szCs w:val="36"/>
        </w:rPr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>
          <w:rFonts w:eastAsia="宋体" w:cs="MicrosoftYaHei-Identity-H" w:eastAsiaTheme="minorEastAsia" w:ascii="宋体" w:hAnsi="宋体"/>
          <w:b/>
          <w:sz w:val="36"/>
          <w:szCs w:val="36"/>
        </w:rPr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>
          <w:rFonts w:eastAsia="宋体" w:cs="MicrosoftYaHei-Identity-H" w:eastAsiaTheme="minorEastAsia" w:ascii="宋体" w:hAnsi="宋体"/>
          <w:b/>
          <w:sz w:val="36"/>
          <w:szCs w:val="36"/>
        </w:rPr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>
          <w:rFonts w:eastAsia="宋体" w:cs="MicrosoftYaHei-Identity-H" w:eastAsiaTheme="minorEastAsia" w:ascii="宋体" w:hAnsi="宋体"/>
          <w:b/>
          <w:sz w:val="36"/>
          <w:szCs w:val="36"/>
        </w:rPr>
      </w:r>
    </w:p>
    <w:p>
      <w:pPr>
        <w:pStyle w:val="Default"/>
        <w:ind w:left="840" w:hanging="0"/>
        <w:rPr/>
      </w:pPr>
      <w:r>
        <w:rPr/>
      </w:r>
    </w:p>
    <w:p>
      <w:pPr>
        <w:pStyle w:val="Default"/>
        <w:numPr>
          <w:ilvl w:val="0"/>
          <w:numId w:val="7"/>
        </w:numPr>
        <w:rPr/>
      </w:pPr>
      <w:r>
        <w:rPr/>
        <w:t>设计输入</w:t>
      </w:r>
    </w:p>
    <w:p>
      <w:pPr>
        <w:pStyle w:val="Default"/>
        <w:ind w:left="840" w:hanging="0"/>
        <w:rPr/>
      </w:pPr>
      <w:r>
        <w:rPr/>
        <w:drawing>
          <wp:inline distT="0" distB="0" distL="0" distR="0">
            <wp:extent cx="5274310" cy="2101850"/>
            <wp:effectExtent l="0" t="0" r="0" b="0"/>
            <wp:docPr id="21" name="图片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numPr>
          <w:ilvl w:val="0"/>
          <w:numId w:val="7"/>
        </w:numPr>
        <w:rPr/>
      </w:pPr>
      <w:r>
        <w:rPr/>
        <w:t>分析综合并进行功能仿真</w:t>
      </w:r>
    </w:p>
    <w:p>
      <w:pPr>
        <w:pStyle w:val="Default"/>
        <w:ind w:left="1260" w:hanging="0"/>
        <w:rPr/>
      </w:pPr>
      <w:r>
        <w:rPr/>
        <w:t>测试工程在功能上是否满足设计需求。</w:t>
      </w:r>
    </w:p>
    <w:p>
      <w:pPr>
        <w:pStyle w:val="Default"/>
        <w:ind w:left="1260" w:hanging="0"/>
        <w:rPr/>
      </w:pPr>
      <w:r>
        <w:rPr/>
        <w:t>逻辑左移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527685"/>
            <wp:effectExtent l="0" t="0" r="0" b="0"/>
            <wp:docPr id="22" name="图片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逻辑右移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537210"/>
            <wp:effectExtent l="0" t="0" r="0" b="0"/>
            <wp:docPr id="23" name="图片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/>
      </w:pPr>
      <w:r>
        <w:rPr/>
        <w:t>算数右移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560705"/>
            <wp:effectExtent l="0" t="0" r="0" b="0"/>
            <wp:docPr id="24" name="图片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循环右移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481965"/>
            <wp:effectExtent l="0" t="0" r="0" b="0"/>
            <wp:docPr id="25" name="图片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/>
        <w:t>经验证，符合要求</w:t>
      </w:r>
    </w:p>
    <w:p>
      <w:pPr>
        <w:pStyle w:val="Default"/>
        <w:numPr>
          <w:ilvl w:val="0"/>
          <w:numId w:val="7"/>
        </w:numPr>
        <w:rPr/>
      </w:pPr>
      <w:r>
        <w:rPr/>
        <w:t>全编译（成功）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1813560"/>
            <wp:effectExtent l="0" t="0" r="0" b="0"/>
            <wp:docPr id="26" name="图片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numPr>
          <w:ilvl w:val="0"/>
          <w:numId w:val="7"/>
        </w:numPr>
        <w:rPr/>
      </w:pPr>
      <w:r>
        <w:rPr/>
        <w:t>时序仿真</w:t>
      </w:r>
    </w:p>
    <w:p>
      <w:pPr>
        <w:pStyle w:val="Default"/>
        <w:ind w:left="1260" w:hanging="0"/>
        <w:rPr/>
      </w:pPr>
      <w:r>
        <w:rPr/>
        <w:t>测试工程在功能上是否满足设计需求。</w:t>
      </w:r>
    </w:p>
    <w:p>
      <w:pPr>
        <w:pStyle w:val="Default"/>
        <w:ind w:left="1260" w:hanging="0"/>
        <w:rPr/>
      </w:pPr>
      <w:r>
        <w:rPr/>
        <w:t>逻辑左移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567055"/>
            <wp:effectExtent l="0" t="0" r="0" b="0"/>
            <wp:docPr id="27" name="图片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逻辑右移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537210"/>
            <wp:effectExtent l="0" t="0" r="0" b="0"/>
            <wp:docPr id="28" name="图片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/>
      </w:pPr>
      <w:r>
        <w:rPr/>
        <w:t>算数右移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560705"/>
            <wp:effectExtent l="0" t="0" r="0" b="0"/>
            <wp:docPr id="29" name="图片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循环右移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481965"/>
            <wp:effectExtent l="0" t="0" r="0" b="0"/>
            <wp:docPr id="30" name="图片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/>
        <w:t>经验证，符合要求</w:t>
      </w:r>
    </w:p>
    <w:p>
      <w:pPr>
        <w:pStyle w:val="ListParagraph"/>
        <w:ind w:left="126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24"/>
          <w:szCs w:val="24"/>
        </w:rPr>
      </w:pPr>
      <w:r>
        <w:rPr>
          <w:rFonts w:eastAsia="宋体" w:cs="MicrosoftYaHei-Identity-H" w:eastAsiaTheme="minorEastAsia" w:ascii="宋体" w:hAnsi="宋体"/>
          <w:b/>
          <w:sz w:val="24"/>
          <w:szCs w:val="24"/>
        </w:rPr>
      </w:r>
    </w:p>
    <w:p>
      <w:pPr>
        <w:pStyle w:val="ListParagraph"/>
        <w:numPr>
          <w:ilvl w:val="0"/>
          <w:numId w:val="5"/>
        </w:numPr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>
          <w:rFonts w:eastAsia="宋体" w:cs="MicrosoftYaHei-Identity-H" w:ascii="宋体" w:hAnsi="宋体" w:asciiTheme="minorEastAsia" w:eastAsiaTheme="minorEastAsia" w:hAnsiTheme="minorEastAsia"/>
          <w:b/>
          <w:sz w:val="36"/>
          <w:szCs w:val="36"/>
        </w:rPr>
        <w:t>32</w:t>
      </w:r>
      <w:r>
        <w:rPr>
          <w:rFonts w:ascii="宋体" w:hAnsi="宋体" w:cs="MicrosoftYaHei-Identity-H" w:asciiTheme="minorEastAsia" w:hAnsiTheme="minorEastAsia"/>
          <w:b/>
          <w:sz w:val="36"/>
          <w:szCs w:val="36"/>
        </w:rPr>
        <w:t>位</w:t>
      </w:r>
      <w:r>
        <w:rPr>
          <w:rFonts w:eastAsia="宋体" w:cs="MicrosoftYaHei-Identity-H" w:ascii="宋体" w:hAnsi="宋体" w:asciiTheme="minorEastAsia" w:eastAsiaTheme="minorEastAsia" w:hAnsiTheme="minorEastAsia"/>
          <w:b/>
          <w:sz w:val="36"/>
          <w:szCs w:val="36"/>
        </w:rPr>
        <w:t>ARM</w:t>
      </w:r>
      <w:r>
        <w:rPr>
          <w:rFonts w:ascii="宋体" w:hAnsi="宋体" w:cs="MicrosoftYaHei-Identity-H" w:asciiTheme="minorEastAsia" w:hAnsiTheme="minorEastAsia"/>
          <w:b/>
          <w:sz w:val="36"/>
          <w:szCs w:val="36"/>
        </w:rPr>
        <w:t>桶形移位器</w:t>
      </w:r>
    </w:p>
    <w:p>
      <w:pPr>
        <w:pStyle w:val="Default"/>
        <w:numPr>
          <w:ilvl w:val="0"/>
          <w:numId w:val="8"/>
        </w:numPr>
        <w:spacing w:before="0" w:after="26"/>
        <w:rPr/>
      </w:pPr>
      <w:r>
        <w:rPr/>
        <w:t>建立</w:t>
      </w:r>
      <w:r>
        <w:rPr>
          <w:rFonts w:cs="Calibri" w:ascii="Calibri" w:hAnsi="Calibri"/>
        </w:rPr>
        <w:t>Quartus</w:t>
      </w:r>
      <w:r>
        <w:rPr/>
        <w:t>工程，确认器件型号，指定编译输出路径。</w:t>
      </w:r>
    </w:p>
    <w:p>
      <w:pPr>
        <w:pStyle w:val="Default"/>
        <w:numPr>
          <w:ilvl w:val="0"/>
          <w:numId w:val="8"/>
        </w:numPr>
        <w:rPr/>
      </w:pPr>
      <w:r>
        <w:rPr/>
        <w:t>实验设计思路：</w:t>
      </w:r>
    </w:p>
    <w:p>
      <w:pPr>
        <w:pStyle w:val="ListParagraph"/>
        <w:ind w:left="840" w:hanging="0"/>
        <w:jc w:val="left"/>
        <w:rPr/>
      </w:pPr>
      <w:r>
        <w:rPr/>
        <w:t>从原理框图可以看出该桶形移位器共有四个输入，两个输出。四个输入分别为移位输入数据</w:t>
      </w:r>
      <w:r>
        <w:rPr/>
        <w:t>Shift_in[31:0]</w:t>
      </w:r>
      <w:r>
        <w:rPr/>
        <w:t>，移位的位数</w:t>
      </w:r>
      <w:r>
        <w:rPr/>
        <w:t>Shift_amount[4:0]</w:t>
      </w:r>
      <w:r>
        <w:rPr/>
        <w:t>，移位操作指令</w:t>
      </w:r>
      <w:r>
        <w:rPr/>
        <w:t>Shift_op[1:0]</w:t>
      </w:r>
      <w:r>
        <w:rPr/>
        <w:t>，</w:t>
      </w:r>
      <w:r>
        <w:rPr/>
        <w:t>Carry_flag</w:t>
      </w:r>
      <w:r>
        <w:rPr/>
        <w:t>，移位后的输出数据</w:t>
      </w:r>
      <w:r>
        <w:rPr/>
        <w:t>Shift_out[31:0]</w:t>
      </w:r>
      <w:r>
        <w:rPr/>
        <w:t>以及移出的标志位</w:t>
      </w:r>
      <w:r>
        <w:rPr/>
        <w:t>Shift_carry_out</w:t>
      </w:r>
      <w:r>
        <w:rPr/>
        <w:t>。我们只需要依据</w:t>
      </w:r>
      <w:r>
        <w:rPr/>
        <w:t>Shift_op</w:t>
      </w:r>
      <w:r>
        <w:rPr/>
        <w:t>参照电路图完成逻辑左移，逻辑右移，算数右移以及带</w:t>
      </w:r>
      <w:r>
        <w:rPr/>
        <w:t>C</w:t>
      </w:r>
      <w:r>
        <w:rPr/>
        <w:t>循环右移以及外加情况</w:t>
      </w:r>
      <w:r>
        <w:rPr/>
        <w:t>Shift_amount=0</w:t>
      </w:r>
      <w:r>
        <w:rPr/>
        <w:t>就可以了。基本移位操作如下：</w:t>
      </w:r>
    </w:p>
    <w:p>
      <w:pPr>
        <w:pStyle w:val="Normal"/>
        <w:ind w:left="840" w:firstLine="420"/>
        <w:jc w:val="left"/>
        <w:rPr/>
      </w:pPr>
      <w:r>
        <w:rPr/>
        <w:t xml:space="preserve">LSL: </w:t>
      </w:r>
      <w:r>
        <w:rPr/>
        <w:t>逻辑左移（</w:t>
      </w:r>
      <w:r>
        <w:rPr/>
        <w:t>Logical Shift Left</w:t>
      </w:r>
      <w:r>
        <w:rPr/>
        <w:t>），寄存器中字的低端空的位补</w:t>
      </w:r>
      <w:r>
        <w:rPr/>
        <w:t>0</w:t>
      </w:r>
    </w:p>
    <w:p>
      <w:pPr>
        <w:pStyle w:val="Normal"/>
        <w:ind w:left="1260" w:hanging="0"/>
        <w:jc w:val="left"/>
        <w:rPr/>
      </w:pPr>
      <w:r>
        <w:rPr/>
        <w:t xml:space="preserve">LSR: </w:t>
      </w:r>
      <w:r>
        <w:rPr/>
        <w:t>逻辑右移（</w:t>
      </w:r>
      <w:r>
        <w:rPr/>
        <w:t>Logical Shift Right</w:t>
      </w:r>
      <w:r>
        <w:rPr/>
        <w:t>），寄存器中字的高端空的位补</w:t>
      </w:r>
      <w:r>
        <w:rPr/>
        <w:t>0</w:t>
      </w:r>
    </w:p>
    <w:p>
      <w:pPr>
        <w:pStyle w:val="Normal"/>
        <w:ind w:left="1260" w:hanging="0"/>
        <w:jc w:val="left"/>
        <w:rPr/>
      </w:pPr>
      <w:r>
        <w:rPr/>
        <w:t xml:space="preserve">ASR: </w:t>
      </w:r>
      <w:r>
        <w:rPr/>
        <w:t>算术右移（</w:t>
      </w:r>
      <w:r>
        <w:rPr/>
        <w:t>Arithmetic Shift Right</w:t>
      </w:r>
      <w:r>
        <w:rPr/>
        <w:t>），移位过程中保持符号位不变，</w:t>
      </w:r>
    </w:p>
    <w:p>
      <w:pPr>
        <w:pStyle w:val="Normal"/>
        <w:ind w:left="1680" w:hanging="0"/>
        <w:jc w:val="left"/>
        <w:rPr/>
      </w:pPr>
      <w:r>
        <w:rPr/>
        <w:t>即如源操作数为正数，则字的高端空出的位补</w:t>
      </w:r>
      <w:r>
        <w:rPr/>
        <w:t>0</w:t>
      </w:r>
      <w:r>
        <w:rPr/>
        <w:t>，否则补</w:t>
      </w:r>
      <w:r>
        <w:rPr/>
        <w:t>1</w:t>
      </w:r>
    </w:p>
    <w:p>
      <w:pPr>
        <w:pStyle w:val="Normal"/>
        <w:ind w:left="1260" w:hanging="0"/>
        <w:jc w:val="left"/>
        <w:rPr/>
      </w:pPr>
      <w:r>
        <w:rPr/>
        <w:t xml:space="preserve">ROR: </w:t>
      </w:r>
      <w:r>
        <w:rPr/>
        <w:t>循环右移（</w:t>
      </w:r>
      <w:r>
        <w:rPr/>
        <w:t>Rotate Right</w:t>
      </w:r>
      <w:r>
        <w:rPr/>
        <w:t>），由字的低端移出的位填入字的高端空出的空位</w:t>
      </w:r>
    </w:p>
    <w:p>
      <w:pPr>
        <w:pStyle w:val="Normal"/>
        <w:ind w:left="1260" w:hanging="0"/>
        <w:jc w:val="left"/>
        <w:rPr/>
      </w:pPr>
      <w:r>
        <w:rPr/>
        <w:t xml:space="preserve">RRX </w:t>
      </w:r>
      <w:r>
        <w:rPr/>
        <w:t>带扩展的循环右移（</w:t>
      </w:r>
      <w:r>
        <w:rPr/>
        <w:t>Rotate Right Extended by Iplace</w:t>
      </w:r>
      <w:r>
        <w:rPr/>
        <w:t>），操作数右</w:t>
      </w:r>
    </w:p>
    <w:p>
      <w:pPr>
        <w:pStyle w:val="Normal"/>
        <w:ind w:left="1260" w:hanging="0"/>
        <w:jc w:val="left"/>
        <w:rPr/>
      </w:pPr>
      <w:r>
        <w:rPr/>
        <w:t>移一位，高端空出的位用原</w:t>
      </w:r>
      <w:r>
        <w:rPr/>
        <w:t xml:space="preserve">C </w:t>
      </w:r>
      <w:r>
        <w:rPr/>
        <w:t>标志填充，由字的低端移出的位填入</w:t>
      </w:r>
      <w:r>
        <w:rPr/>
        <w:t xml:space="preserve">C </w:t>
      </w:r>
      <w:r>
        <w:rPr/>
        <w:t>标志</w:t>
      </w:r>
    </w:p>
    <w:p>
      <w:pPr>
        <w:pStyle w:val="Normal"/>
        <w:ind w:left="420" w:firstLine="420"/>
        <w:jc w:val="left"/>
        <w:rPr/>
      </w:pPr>
      <w:r>
        <w:rPr/>
        <w:t>图</w:t>
      </w:r>
      <w:r>
        <w:rPr/>
        <w:t>7</w:t>
      </w:r>
      <w:r>
        <w:rPr/>
        <w:t>给出了形象而又详细的解释</w:t>
      </w:r>
      <w:r>
        <w:rPr/>
        <w:tab/>
      </w:r>
      <w:r>
        <w:rPr/>
        <w:drawing>
          <wp:inline distT="0" distB="0" distL="0" distR="0">
            <wp:extent cx="5274310" cy="4734560"/>
            <wp:effectExtent l="0" t="0" r="0" b="0"/>
            <wp:docPr id="31" name="图片 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center"/>
        <w:rPr>
          <w:b/>
          <w:b/>
        </w:rPr>
      </w:pPr>
      <w:r>
        <w:rPr>
          <w:b/>
        </w:rPr>
        <w:t>图</w:t>
      </w:r>
      <w:r>
        <w:rPr>
          <w:b/>
        </w:rPr>
        <w:t>7</w:t>
      </w:r>
    </w:p>
    <w:p>
      <w:pPr>
        <w:pStyle w:val="Default"/>
        <w:ind w:left="420" w:firstLine="420"/>
        <w:rPr/>
      </w:pPr>
      <w:r>
        <w:rPr/>
        <w:t>综上：设计的</w:t>
      </w:r>
      <w:r>
        <w:rPr/>
        <w:t>Verilog</w:t>
      </w:r>
      <w:r>
        <w:rPr/>
        <w:t>代码为：</w:t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/>
        <w:drawing>
          <wp:inline distT="0" distB="0" distL="0" distR="0">
            <wp:extent cx="5274310" cy="2987040"/>
            <wp:effectExtent l="0" t="0" r="0" b="0"/>
            <wp:docPr id="32" name="图片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/>
        <w:drawing>
          <wp:inline distT="0" distB="0" distL="0" distR="0">
            <wp:extent cx="5274310" cy="2861310"/>
            <wp:effectExtent l="0" t="0" r="0" b="0"/>
            <wp:docPr id="33" name="图片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ind w:left="840" w:hanging="0"/>
        <w:jc w:val="left"/>
        <w:rPr>
          <w:rFonts w:ascii="宋体" w:hAnsi="宋体" w:eastAsia="宋体" w:cs="MicrosoftYaHei-Identity-H" w:asciiTheme="minorEastAsia" w:eastAsiaTheme="minorEastAsia" w:hAnsiTheme="minorEastAsia"/>
          <w:b/>
          <w:b/>
          <w:sz w:val="36"/>
          <w:szCs w:val="36"/>
        </w:rPr>
      </w:pPr>
      <w:r>
        <w:rPr/>
        <w:drawing>
          <wp:inline distT="0" distB="0" distL="0" distR="0">
            <wp:extent cx="5274310" cy="919480"/>
            <wp:effectExtent l="0" t="0" r="0" b="0"/>
            <wp:docPr id="34" name="图片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numPr>
          <w:ilvl w:val="0"/>
          <w:numId w:val="8"/>
        </w:numPr>
        <w:rPr/>
      </w:pPr>
      <w:r>
        <w:rPr/>
        <w:t>设计输入</w:t>
      </w:r>
    </w:p>
    <w:p>
      <w:pPr>
        <w:pStyle w:val="Default"/>
        <w:ind w:left="840" w:hanging="0"/>
        <w:rPr/>
      </w:pPr>
      <w:r>
        <w:rPr/>
        <w:drawing>
          <wp:inline distT="0" distB="0" distL="0" distR="0">
            <wp:extent cx="5274310" cy="2590165"/>
            <wp:effectExtent l="0" t="0" r="0" b="0"/>
            <wp:docPr id="35" name="图片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numPr>
          <w:ilvl w:val="0"/>
          <w:numId w:val="8"/>
        </w:numPr>
        <w:rPr/>
      </w:pPr>
      <w:r>
        <w:rPr/>
        <w:t>分析综合并进行功能仿真</w:t>
      </w:r>
    </w:p>
    <w:p>
      <w:pPr>
        <w:pStyle w:val="Default"/>
        <w:ind w:left="1260" w:hanging="0"/>
        <w:rPr/>
      </w:pPr>
      <w:r>
        <w:rPr/>
        <w:t>测试工程在功能上是否满足设计需求。</w:t>
      </w:r>
    </w:p>
    <w:p>
      <w:pPr>
        <w:pStyle w:val="Default"/>
        <w:ind w:left="1260" w:hanging="0"/>
        <w:rPr/>
      </w:pPr>
      <w:r>
        <w:rPr/>
        <w:t>逻辑左移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695960"/>
            <wp:effectExtent l="0" t="0" r="0" b="0"/>
            <wp:docPr id="36" name="图片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逻辑右移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661035"/>
            <wp:effectExtent l="0" t="0" r="0" b="0"/>
            <wp:docPr id="37" name="图片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逻辑右移</w:t>
      </w:r>
      <w:r>
        <w:rPr>
          <w:sz w:val="23"/>
          <w:szCs w:val="23"/>
        </w:rPr>
        <w:t>32</w:t>
      </w:r>
      <w:r>
        <w:rPr>
          <w:sz w:val="23"/>
          <w:szCs w:val="23"/>
        </w:rPr>
        <w:t>位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1071880"/>
            <wp:effectExtent l="0" t="0" r="0" b="0"/>
            <wp:docPr id="38" name="图片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/>
      </w:pPr>
      <w:r>
        <w:rPr/>
        <w:t>算数右移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691515"/>
            <wp:effectExtent l="0" t="0" r="0" b="0"/>
            <wp:docPr id="39" name="图片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算数右移</w:t>
      </w:r>
      <w:r>
        <w:rPr/>
        <w:t>32</w:t>
      </w:r>
      <w:r>
        <w:rPr/>
        <w:t>位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1132205"/>
            <wp:effectExtent l="0" t="0" r="0" b="0"/>
            <wp:docPr id="40" name="图片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循环右移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720725"/>
            <wp:effectExtent l="0" t="0" r="0" b="0"/>
            <wp:docPr id="41" name="图片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带</w:t>
      </w:r>
      <w:r>
        <w:rPr/>
        <w:t>C</w:t>
      </w:r>
      <w:r>
        <w:rPr/>
        <w:t>循环右移一位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4800600" cy="1495425"/>
            <wp:effectExtent l="0" t="0" r="0" b="0"/>
            <wp:docPr id="42" name="图片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/>
        <w:t>经验证符合要求</w:t>
      </w:r>
    </w:p>
    <w:p>
      <w:pPr>
        <w:pStyle w:val="Default"/>
        <w:numPr>
          <w:ilvl w:val="0"/>
          <w:numId w:val="8"/>
        </w:numPr>
        <w:rPr/>
      </w:pPr>
      <w:r>
        <w:rPr/>
        <w:t>全编译（成功）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1331595"/>
            <wp:effectExtent l="0" t="0" r="0" b="0"/>
            <wp:docPr id="43" name="图片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numPr>
          <w:ilvl w:val="0"/>
          <w:numId w:val="8"/>
        </w:numPr>
        <w:rPr/>
      </w:pPr>
      <w:r>
        <w:rPr/>
        <w:t>时序仿真</w:t>
      </w:r>
    </w:p>
    <w:p>
      <w:pPr>
        <w:pStyle w:val="Normal"/>
        <w:jc w:val="left"/>
        <w:rPr>
          <w:rFonts w:ascii="宋体" w:hAnsi="宋体" w:eastAsia="宋体" w:cs="MicrosoftYaHei-Identity-H" w:asciiTheme="minorEastAsia" w:eastAsiaTheme="minorEastAsia" w:hAnsiTheme="minorEastAsia"/>
          <w:sz w:val="24"/>
          <w:szCs w:val="24"/>
        </w:rPr>
      </w:pPr>
      <w:r>
        <w:rPr>
          <w:rFonts w:eastAsia="宋体" w:cs="MicrosoftYaHei-Identity-H" w:eastAsiaTheme="minorEastAsia" w:ascii="宋体" w:hAnsi="宋体"/>
          <w:sz w:val="24"/>
          <w:szCs w:val="24"/>
        </w:rPr>
      </w:r>
    </w:p>
    <w:p>
      <w:pPr>
        <w:pStyle w:val="Default"/>
        <w:ind w:left="1260" w:hanging="0"/>
        <w:rPr/>
      </w:pPr>
      <w:r>
        <w:rPr/>
        <w:t>测试工程在功能上是否满足设计需求。</w:t>
      </w:r>
    </w:p>
    <w:p>
      <w:pPr>
        <w:pStyle w:val="Default"/>
        <w:ind w:left="1260" w:hanging="0"/>
        <w:rPr/>
      </w:pPr>
      <w:r>
        <w:rPr/>
        <w:t>逻辑左移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695325"/>
            <wp:effectExtent l="0" t="0" r="0" b="0"/>
            <wp:docPr id="44" name="图片 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逻辑右移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661035"/>
            <wp:effectExtent l="0" t="0" r="0" b="0"/>
            <wp:docPr id="45" name="图片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逻辑右移</w:t>
      </w:r>
      <w:r>
        <w:rPr>
          <w:sz w:val="23"/>
          <w:szCs w:val="23"/>
        </w:rPr>
        <w:t>32</w:t>
      </w:r>
      <w:r>
        <w:rPr>
          <w:sz w:val="23"/>
          <w:szCs w:val="23"/>
        </w:rPr>
        <w:t>位</w:t>
      </w:r>
    </w:p>
    <w:p>
      <w:pPr>
        <w:pStyle w:val="Default"/>
        <w:ind w:left="1260" w:hanging="0"/>
        <w:rPr>
          <w:sz w:val="23"/>
          <w:szCs w:val="23"/>
        </w:rPr>
      </w:pPr>
      <w:r>
        <w:rPr/>
        <w:drawing>
          <wp:inline distT="0" distB="0" distL="0" distR="0">
            <wp:extent cx="5274310" cy="1071880"/>
            <wp:effectExtent l="0" t="0" r="0" b="0"/>
            <wp:docPr id="46" name="图片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>
          <w:sz w:val="23"/>
          <w:szCs w:val="23"/>
        </w:rPr>
        <w:t>经验证，符合要求</w:t>
      </w:r>
    </w:p>
    <w:p>
      <w:pPr>
        <w:pStyle w:val="Default"/>
        <w:ind w:left="1260" w:hanging="0"/>
        <w:rPr/>
      </w:pPr>
      <w:r>
        <w:rPr/>
        <w:t>算数右移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691515"/>
            <wp:effectExtent l="0" t="0" r="0" b="0"/>
            <wp:docPr id="47" name="图片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算数右移</w:t>
      </w:r>
      <w:r>
        <w:rPr/>
        <w:t>32</w:t>
      </w:r>
      <w:r>
        <w:rPr/>
        <w:t>位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1132205"/>
            <wp:effectExtent l="0" t="0" r="0" b="0"/>
            <wp:docPr id="48" name="图片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循环右移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5274310" cy="720725"/>
            <wp:effectExtent l="0" t="0" r="0" b="0"/>
            <wp:docPr id="49" name="图片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/>
      </w:pPr>
      <w:r>
        <w:rPr/>
        <w:t>经验证，符合要求</w:t>
      </w:r>
    </w:p>
    <w:p>
      <w:pPr>
        <w:pStyle w:val="Default"/>
        <w:ind w:left="1260" w:hanging="0"/>
        <w:rPr/>
      </w:pPr>
      <w:r>
        <w:rPr/>
        <w:t>带</w:t>
      </w:r>
      <w:r>
        <w:rPr/>
        <w:t>C</w:t>
      </w:r>
      <w:r>
        <w:rPr/>
        <w:t>循环右移一位</w:t>
      </w:r>
    </w:p>
    <w:p>
      <w:pPr>
        <w:pStyle w:val="Default"/>
        <w:ind w:left="1260" w:hanging="0"/>
        <w:rPr/>
      </w:pPr>
      <w:r>
        <w:rPr/>
        <w:drawing>
          <wp:inline distT="0" distB="0" distL="0" distR="0">
            <wp:extent cx="4800600" cy="1504950"/>
            <wp:effectExtent l="0" t="0" r="0" b="0"/>
            <wp:docPr id="50" name="图片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Default"/>
        <w:ind w:left="1260" w:hanging="0"/>
        <w:rPr>
          <w:sz w:val="23"/>
          <w:szCs w:val="23"/>
        </w:rPr>
      </w:pPr>
      <w:r>
        <w:rPr/>
        <w:t>经验证符合要求</w:t>
      </w:r>
    </w:p>
    <w:p>
      <w:pPr>
        <w:pStyle w:val="ListParagraph"/>
        <w:numPr>
          <w:ilvl w:val="0"/>
          <w:numId w:val="1"/>
        </w:numPr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44"/>
          <w:szCs w:val="44"/>
        </w:rPr>
      </w:pPr>
      <w:r>
        <w:rPr>
          <w:rFonts w:ascii="宋体" w:hAnsi="宋体" w:cs="MicrosoftYaHei-Bold-Identity-H" w:asciiTheme="minorEastAsia" w:hAnsiTheme="minorEastAsia"/>
          <w:b/>
          <w:bCs/>
          <w:sz w:val="44"/>
          <w:szCs w:val="44"/>
        </w:rPr>
        <w:t>实验结果</w:t>
      </w:r>
    </w:p>
    <w:p>
      <w:pPr>
        <w:pStyle w:val="ListParagraph"/>
        <w:ind w:left="420" w:firstLine="420"/>
        <w:rPr>
          <w:rFonts w:ascii="宋体" w:hAnsi="宋体" w:cs="宋体"/>
          <w:color w:val="000000"/>
          <w:sz w:val="24"/>
          <w:szCs w:val="24"/>
        </w:rPr>
      </w:pPr>
      <w:r>
        <w:rPr>
          <w:rFonts w:ascii="宋体" w:hAnsi="宋体" w:cs="宋体"/>
          <w:color w:val="000000"/>
          <w:sz w:val="24"/>
          <w:szCs w:val="24"/>
        </w:rPr>
        <w:t>本次实验，我对于桶形移位器有了更为深入的理解与掌握，成功完成了对于桶形移位器的设计与编写。在试验中，我们首先根据实验原理图设计了</w:t>
      </w:r>
      <w:r>
        <w:rPr>
          <w:rFonts w:cs="宋体" w:ascii="宋体" w:hAnsi="宋体"/>
          <w:color w:val="000000"/>
          <w:sz w:val="24"/>
          <w:szCs w:val="24"/>
        </w:rPr>
        <w:t>MIPS</w:t>
      </w:r>
      <w:r>
        <w:rPr>
          <w:rFonts w:ascii="宋体" w:hAnsi="宋体" w:cs="宋体"/>
          <w:color w:val="000000"/>
          <w:sz w:val="24"/>
          <w:szCs w:val="24"/>
        </w:rPr>
        <w:t>的</w:t>
      </w:r>
      <w:r>
        <w:rPr>
          <w:rFonts w:cs="宋体" w:ascii="宋体" w:hAnsi="宋体"/>
          <w:color w:val="000000"/>
          <w:sz w:val="24"/>
          <w:szCs w:val="24"/>
        </w:rPr>
        <w:t>32</w:t>
      </w:r>
      <w:r>
        <w:rPr>
          <w:rFonts w:ascii="宋体" w:hAnsi="宋体" w:cs="宋体"/>
          <w:color w:val="000000"/>
          <w:sz w:val="24"/>
          <w:szCs w:val="24"/>
        </w:rPr>
        <w:t>位桶形移位器的设计</w:t>
      </w:r>
      <w:r>
        <w:rPr>
          <w:rFonts w:cs="宋体" w:ascii="宋体" w:hAnsi="宋体"/>
          <w:color w:val="000000"/>
          <w:sz w:val="24"/>
          <w:szCs w:val="24"/>
        </w:rPr>
        <w:t>,</w:t>
      </w:r>
      <w:r>
        <w:rPr>
          <w:rFonts w:ascii="宋体" w:hAnsi="宋体" w:cs="宋体"/>
          <w:color w:val="000000"/>
          <w:sz w:val="24"/>
          <w:szCs w:val="24"/>
        </w:rPr>
        <w:t>以及</w:t>
      </w:r>
      <w:r>
        <w:rPr>
          <w:rFonts w:cs="宋体" w:ascii="宋体" w:hAnsi="宋体"/>
          <w:color w:val="000000"/>
          <w:sz w:val="24"/>
          <w:szCs w:val="24"/>
        </w:rPr>
        <w:t>MIPS4</w:t>
      </w:r>
      <w:r>
        <w:rPr>
          <w:rFonts w:ascii="宋体" w:hAnsi="宋体" w:cs="宋体"/>
          <w:color w:val="000000"/>
          <w:sz w:val="24"/>
          <w:szCs w:val="24"/>
        </w:rPr>
        <w:t>位桶形移位寄存器的设计。最后通过查阅资料以及结合课件原理图，成功设计了</w:t>
      </w:r>
      <w:r>
        <w:rPr>
          <w:rFonts w:cs="宋体" w:ascii="宋体" w:hAnsi="宋体"/>
          <w:color w:val="000000"/>
          <w:sz w:val="24"/>
          <w:szCs w:val="24"/>
        </w:rPr>
        <w:t>ARM32</w:t>
      </w:r>
      <w:r>
        <w:rPr>
          <w:rFonts w:ascii="宋体" w:hAnsi="宋体" w:cs="宋体"/>
          <w:color w:val="000000"/>
          <w:sz w:val="24"/>
          <w:szCs w:val="24"/>
        </w:rPr>
        <w:t>的桶形移位器。</w:t>
      </w:r>
    </w:p>
    <w:p>
      <w:pPr>
        <w:pStyle w:val="ListParagraph"/>
        <w:numPr>
          <w:ilvl w:val="0"/>
          <w:numId w:val="1"/>
        </w:numPr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44"/>
          <w:szCs w:val="44"/>
        </w:rPr>
      </w:pPr>
      <w:r>
        <w:rPr>
          <w:rFonts w:ascii="宋体" w:hAnsi="宋体" w:cs="MicrosoftYaHei-Bold-Identity-H" w:asciiTheme="minorEastAsia" w:hAnsiTheme="minorEastAsia"/>
          <w:b/>
          <w:bCs/>
          <w:sz w:val="44"/>
          <w:szCs w:val="44"/>
        </w:rPr>
        <w:t>实验中遇到的问题以及解决方案</w:t>
      </w:r>
    </w:p>
    <w:p>
      <w:pPr>
        <w:pStyle w:val="ListParagraph"/>
        <w:numPr>
          <w:ilvl w:val="0"/>
          <w:numId w:val="10"/>
        </w:numPr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2"/>
          <w:szCs w:val="32"/>
        </w:rPr>
      </w:pPr>
      <w:r>
        <w:rPr>
          <w:rFonts w:ascii="宋体" w:hAnsi="宋体" w:cs="MicrosoftYaHei-Bold-Identity-H" w:asciiTheme="minorEastAsia" w:hAnsiTheme="minorEastAsia"/>
          <w:b/>
          <w:bCs/>
          <w:sz w:val="32"/>
          <w:szCs w:val="32"/>
        </w:rPr>
        <w:t>关于</w:t>
      </w:r>
      <w:r>
        <w:rPr>
          <w:rFonts w:eastAsia="宋体" w:cs="MicrosoftYaHei-Bold-Identity-H" w:ascii="宋体" w:hAnsi="宋体" w:asciiTheme="minorEastAsia" w:eastAsiaTheme="minorEastAsia" w:hAnsiTheme="minorEastAsia"/>
          <w:b/>
          <w:bCs/>
          <w:sz w:val="32"/>
          <w:szCs w:val="32"/>
        </w:rPr>
        <w:t>MIPS</w:t>
      </w:r>
    </w:p>
    <w:p>
      <w:pPr>
        <w:pStyle w:val="ListParagraph"/>
        <w:numPr>
          <w:ilvl w:val="0"/>
          <w:numId w:val="9"/>
        </w:numPr>
        <w:ind w:hanging="0"/>
        <w:rPr>
          <w:rFonts w:ascii="宋体" w:hAnsi="宋体" w:cs="宋体"/>
          <w:color w:val="000000"/>
          <w:sz w:val="24"/>
          <w:szCs w:val="24"/>
        </w:rPr>
      </w:pPr>
      <w:r>
        <w:rPr>
          <w:rFonts w:cs="宋体" w:ascii="宋体" w:hAnsi="宋体"/>
          <w:color w:val="000000"/>
          <w:sz w:val="24"/>
          <w:szCs w:val="24"/>
        </w:rPr>
        <w:t>MIPS32</w:t>
      </w:r>
      <w:r>
        <w:rPr>
          <w:rFonts w:ascii="宋体" w:hAnsi="宋体" w:cs="宋体"/>
          <w:color w:val="000000"/>
          <w:sz w:val="24"/>
          <w:szCs w:val="24"/>
        </w:rPr>
        <w:t>位桶形移位器的设计以及</w:t>
      </w:r>
      <w:r>
        <w:rPr>
          <w:rFonts w:cs="宋体" w:ascii="宋体" w:hAnsi="宋体"/>
          <w:color w:val="000000"/>
          <w:sz w:val="24"/>
          <w:szCs w:val="24"/>
        </w:rPr>
        <w:t>MIPS4</w:t>
      </w:r>
      <w:r>
        <w:rPr>
          <w:rFonts w:ascii="宋体" w:hAnsi="宋体" w:cs="宋体"/>
          <w:color w:val="000000"/>
          <w:sz w:val="24"/>
          <w:szCs w:val="24"/>
        </w:rPr>
        <w:t>位桶形移位器的设计，因为原理相对简单，编程代码要求较低，所以基本上一次性通过了。</w:t>
      </w:r>
    </w:p>
    <w:p>
      <w:pPr>
        <w:pStyle w:val="ListParagraph"/>
        <w:numPr>
          <w:ilvl w:val="0"/>
          <w:numId w:val="10"/>
        </w:numPr>
        <w:rPr>
          <w:rFonts w:ascii="宋体" w:hAnsi="宋体" w:cs="宋体"/>
          <w:b/>
          <w:b/>
          <w:color w:val="000000"/>
          <w:sz w:val="32"/>
          <w:szCs w:val="32"/>
        </w:rPr>
      </w:pPr>
      <w:r>
        <w:rPr>
          <w:rFonts w:ascii="宋体" w:hAnsi="宋体" w:cs="宋体"/>
          <w:b/>
          <w:color w:val="000000"/>
          <w:sz w:val="32"/>
          <w:szCs w:val="32"/>
        </w:rPr>
        <w:t>关于</w:t>
      </w:r>
      <w:r>
        <w:rPr>
          <w:rFonts w:cs="宋体" w:ascii="宋体" w:hAnsi="宋体"/>
          <w:b/>
          <w:color w:val="000000"/>
          <w:sz w:val="32"/>
          <w:szCs w:val="32"/>
        </w:rPr>
        <w:t>ARM</w:t>
      </w:r>
    </w:p>
    <w:p>
      <w:pPr>
        <w:pStyle w:val="ListParagraph"/>
        <w:numPr>
          <w:ilvl w:val="0"/>
          <w:numId w:val="12"/>
        </w:numPr>
        <w:rPr>
          <w:rFonts w:ascii="宋体" w:hAnsi="宋体" w:cs="宋体"/>
          <w:color w:val="000000"/>
          <w:sz w:val="24"/>
          <w:szCs w:val="24"/>
        </w:rPr>
      </w:pPr>
      <w:r>
        <w:rPr>
          <w:rFonts w:ascii="宋体" w:hAnsi="宋体" w:cs="宋体"/>
          <w:color w:val="000000"/>
          <w:sz w:val="24"/>
          <w:szCs w:val="24"/>
        </w:rPr>
        <w:t>在算数右移</w:t>
      </w:r>
      <w:r>
        <w:rPr>
          <w:rFonts w:cs="宋体" w:ascii="宋体" w:hAnsi="宋体"/>
          <w:color w:val="000000"/>
          <w:sz w:val="24"/>
          <w:szCs w:val="24"/>
        </w:rPr>
        <w:t>32</w:t>
      </w:r>
      <w:r>
        <w:rPr>
          <w:rFonts w:ascii="宋体" w:hAnsi="宋体" w:cs="宋体"/>
          <w:color w:val="000000"/>
          <w:sz w:val="24"/>
          <w:szCs w:val="24"/>
        </w:rPr>
        <w:t>位的时候，当符号位为</w:t>
      </w:r>
      <w:r>
        <w:rPr>
          <w:rFonts w:cs="宋体" w:ascii="宋体" w:hAnsi="宋体"/>
          <w:color w:val="000000"/>
          <w:sz w:val="24"/>
          <w:szCs w:val="24"/>
        </w:rPr>
        <w:t>1</w:t>
      </w:r>
      <w:r>
        <w:rPr>
          <w:rFonts w:ascii="宋体" w:hAnsi="宋体" w:cs="宋体"/>
          <w:color w:val="000000"/>
          <w:sz w:val="24"/>
          <w:szCs w:val="24"/>
        </w:rPr>
        <w:t>时，我把输出赋值为</w:t>
      </w:r>
      <w:r>
        <w:rPr>
          <w:rFonts w:cs="宋体" w:ascii="宋体" w:hAnsi="宋体"/>
          <w:color w:val="000000"/>
          <w:sz w:val="24"/>
          <w:szCs w:val="24"/>
        </w:rPr>
        <w:t>32’h11111111</w:t>
      </w:r>
      <w:r>
        <w:rPr>
          <w:rFonts w:ascii="宋体" w:hAnsi="宋体" w:cs="宋体"/>
          <w:color w:val="000000"/>
          <w:sz w:val="24"/>
          <w:szCs w:val="24"/>
        </w:rPr>
        <w:t>，其实应该是</w:t>
      </w:r>
      <w:r>
        <w:rPr>
          <w:rFonts w:cs="宋体" w:ascii="宋体" w:hAnsi="宋体"/>
          <w:color w:val="000000"/>
          <w:sz w:val="24"/>
          <w:szCs w:val="24"/>
        </w:rPr>
        <w:t>8‘hffffffff</w:t>
      </w:r>
      <w:r>
        <w:rPr>
          <w:rFonts w:ascii="宋体" w:hAnsi="宋体" w:cs="宋体"/>
          <w:color w:val="000000"/>
          <w:sz w:val="24"/>
          <w:szCs w:val="24"/>
        </w:rPr>
        <w:t>。</w:t>
      </w:r>
    </w:p>
    <w:p>
      <w:pPr>
        <w:pStyle w:val="ListParagraph"/>
        <w:numPr>
          <w:ilvl w:val="0"/>
          <w:numId w:val="12"/>
        </w:numPr>
        <w:rPr>
          <w:rFonts w:ascii="宋体" w:hAnsi="宋体" w:cs="宋体"/>
          <w:color w:val="000000"/>
          <w:sz w:val="24"/>
          <w:szCs w:val="24"/>
        </w:rPr>
      </w:pPr>
      <w:r>
        <w:rPr>
          <w:rFonts w:ascii="宋体" w:hAnsi="宋体" w:cs="宋体"/>
          <w:color w:val="000000"/>
          <w:sz w:val="24"/>
          <w:szCs w:val="24"/>
        </w:rPr>
        <w:t>我的注释写的是英文，希望老师不要介意我的各种语法问题。</w:t>
      </w:r>
    </w:p>
    <w:p>
      <w:pPr>
        <w:pStyle w:val="ListParagraph"/>
        <w:numPr>
          <w:ilvl w:val="0"/>
          <w:numId w:val="10"/>
        </w:numPr>
        <w:rPr>
          <w:rFonts w:ascii="宋体" w:hAnsi="宋体" w:cs="宋体"/>
          <w:b/>
          <w:b/>
          <w:color w:val="000000"/>
          <w:sz w:val="32"/>
          <w:szCs w:val="32"/>
        </w:rPr>
      </w:pPr>
      <w:r>
        <w:rPr>
          <w:rFonts w:ascii="宋体" w:hAnsi="宋体" w:cs="宋体"/>
          <w:b/>
          <w:color w:val="000000"/>
          <w:sz w:val="32"/>
          <w:szCs w:val="32"/>
        </w:rPr>
        <w:t>感悟</w:t>
      </w:r>
    </w:p>
    <w:p>
      <w:pPr>
        <w:pStyle w:val="ListParagraph"/>
        <w:ind w:left="840" w:firstLine="420"/>
        <w:rPr>
          <w:rFonts w:ascii="宋体" w:hAnsi="宋体" w:cs="宋体"/>
          <w:color w:val="000000"/>
          <w:sz w:val="24"/>
          <w:szCs w:val="24"/>
        </w:rPr>
      </w:pPr>
      <w:r>
        <w:rPr>
          <w:rFonts w:ascii="宋体" w:hAnsi="宋体" w:cs="宋体"/>
          <w:color w:val="000000"/>
          <w:sz w:val="24"/>
          <w:szCs w:val="24"/>
        </w:rPr>
        <w:t>做实验一定要及时，写报告也要在做完实验后一到两天时间内写，这样子，效率最高，效果也最好。</w:t>
      </w:r>
    </w:p>
    <w:p>
      <w:pPr>
        <w:pStyle w:val="ListParagraph"/>
        <w:numPr>
          <w:ilvl w:val="0"/>
          <w:numId w:val="1"/>
        </w:numPr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44"/>
          <w:szCs w:val="44"/>
        </w:rPr>
      </w:pPr>
      <w:r>
        <w:rPr>
          <w:rFonts w:ascii="宋体" w:hAnsi="宋体" w:cs="MicrosoftYaHei-Bold-Identity-H" w:asciiTheme="minorEastAsia" w:hAnsiTheme="minorEastAsia"/>
          <w:b/>
          <w:bCs/>
          <w:sz w:val="44"/>
          <w:szCs w:val="44"/>
        </w:rPr>
        <w:t>实验思考题</w:t>
      </w:r>
    </w:p>
    <w:p>
      <w:pPr>
        <w:pStyle w:val="Normal"/>
        <w:ind w:left="420" w:hanging="0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2"/>
          <w:szCs w:val="32"/>
        </w:rPr>
      </w:pPr>
      <w:r>
        <w:rPr>
          <w:rFonts w:ascii="宋体" w:hAnsi="宋体" w:cs="MicrosoftYaHei-Bold-Identity-H" w:asciiTheme="minorEastAsia" w:hAnsiTheme="minorEastAsia"/>
          <w:b/>
          <w:bCs/>
          <w:sz w:val="32"/>
          <w:szCs w:val="32"/>
        </w:rPr>
        <w:t>说明桶形移位器与普通移位寄存器各自有什么特点？</w:t>
      </w:r>
    </w:p>
    <w:p>
      <w:pPr>
        <w:pStyle w:val="Normal"/>
        <w:ind w:left="420" w:hanging="0"/>
        <w:rPr>
          <w:rFonts w:ascii="宋体" w:hAnsi="宋体" w:eastAsia="宋体" w:cs="MicrosoftYaHei-Bold-Identity-H" w:asciiTheme="minorEastAsia" w:eastAsiaTheme="minorEastAsia" w:hAnsiTheme="minorEastAsia"/>
          <w:b/>
          <w:b/>
          <w:bCs/>
          <w:sz w:val="32"/>
          <w:szCs w:val="32"/>
        </w:rPr>
      </w:pPr>
      <w:r>
        <w:rPr>
          <w:rFonts w:ascii="宋体" w:hAnsi="宋体" w:cs="MicrosoftYaHei-Bold-Identity-H" w:asciiTheme="minorEastAsia" w:hAnsiTheme="minorEastAsia"/>
          <w:b/>
          <w:bCs/>
          <w:sz w:val="32"/>
          <w:szCs w:val="32"/>
        </w:rPr>
        <w:t>答</w:t>
      </w:r>
      <w:r>
        <w:rPr>
          <w:rFonts w:eastAsia="宋体" w:cs="MicrosoftYaHei-Bold-Identity-H" w:ascii="宋体" w:hAnsi="宋体" w:asciiTheme="minorEastAsia" w:eastAsiaTheme="minorEastAsia" w:hAnsiTheme="minorEastAsia"/>
          <w:b/>
          <w:bCs/>
          <w:sz w:val="32"/>
          <w:szCs w:val="32"/>
        </w:rPr>
        <w:t>:</w:t>
      </w:r>
    </w:p>
    <w:p>
      <w:pPr>
        <w:pStyle w:val="ListParagraph"/>
        <w:numPr>
          <w:ilvl w:val="0"/>
          <w:numId w:val="11"/>
        </w:numPr>
        <w:rPr>
          <w:rFonts w:ascii="宋体" w:hAnsi="宋体" w:eastAsia="宋体" w:cs="MicrosoftYaHei-Bold-Identity-H" w:asciiTheme="minorEastAsia" w:eastAsiaTheme="minorEastAsia" w:hAnsiTheme="minorEastAsia"/>
          <w:bCs/>
          <w:sz w:val="24"/>
          <w:szCs w:val="24"/>
        </w:rPr>
      </w:pPr>
      <w:r>
        <w:rPr>
          <w:rFonts w:ascii="宋体" w:hAnsi="宋体" w:cs="MicrosoftYaHei-Bold-Identity-H" w:asciiTheme="minorEastAsia" w:hAnsiTheme="minorEastAsia"/>
          <w:bCs/>
          <w:sz w:val="24"/>
          <w:szCs w:val="24"/>
        </w:rPr>
        <w:t>桶形移位器是组合逻辑电路，而移位寄存器是时序逻辑电路</w:t>
      </w:r>
    </w:p>
    <w:p>
      <w:pPr>
        <w:pStyle w:val="ListParagraph"/>
        <w:numPr>
          <w:ilvl w:val="0"/>
          <w:numId w:val="11"/>
        </w:numPr>
        <w:rPr>
          <w:rFonts w:ascii="宋体" w:hAnsi="宋体" w:eastAsia="宋体" w:cs="MicrosoftYaHei-Bold-Identity-H" w:asciiTheme="minorEastAsia" w:eastAsiaTheme="minorEastAsia" w:hAnsiTheme="minorEastAsia"/>
          <w:bCs/>
          <w:sz w:val="24"/>
          <w:szCs w:val="24"/>
        </w:rPr>
      </w:pPr>
      <w:r>
        <w:rPr>
          <w:rFonts w:ascii="宋体" w:hAnsi="宋体" w:cs="MicrosoftYaHei-Bold-Identity-H" w:asciiTheme="minorEastAsia" w:hAnsiTheme="minorEastAsia"/>
          <w:bCs/>
          <w:sz w:val="24"/>
          <w:szCs w:val="24"/>
        </w:rPr>
        <w:t>桶形移位器不具有存储功能，而移位寄存器具有存储功能</w:t>
      </w:r>
    </w:p>
    <w:p>
      <w:pPr>
        <w:pStyle w:val="ListParagraph"/>
        <w:numPr>
          <w:ilvl w:val="0"/>
          <w:numId w:val="11"/>
        </w:numPr>
        <w:rPr/>
      </w:pPr>
      <w:r>
        <w:rPr>
          <w:rFonts w:ascii="宋体" w:hAnsi="宋体" w:cs="MicrosoftYaHei-Bold-Identity-H" w:asciiTheme="minorEastAsia" w:hAnsiTheme="minorEastAsia"/>
          <w:bCs/>
          <w:sz w:val="24"/>
          <w:szCs w:val="24"/>
        </w:rPr>
        <w:t>桶形移位器只会对输入进行移位，而移位寄存器既可以对输入进行移位，也可以对本身存储的内容</w:t>
      </w:r>
      <w:bookmarkStart w:id="1" w:name="_GoBack"/>
      <w:bookmarkEnd w:id="1"/>
      <w:r>
        <w:rPr>
          <w:rFonts w:ascii="宋体" w:hAnsi="宋体" w:cs="MicrosoftYaHei-Bold-Identity-H" w:asciiTheme="minorEastAsia" w:hAnsiTheme="minorEastAsia"/>
          <w:bCs/>
          <w:sz w:val="24"/>
          <w:szCs w:val="24"/>
        </w:rPr>
        <w:t>进行移位。</w:t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宋体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taiwa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lvl w:ilvl="0">
      <w:start w:val="1"/>
      <w:numFmt w:val="decimal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lvl w:ilvl="0">
      <w:start w:val="1"/>
      <w:numFmt w:val="decimal"/>
      <w:lvlText w:val="%1、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lvl w:ilvl="0">
      <w:start w:val="1"/>
      <w:numFmt w:val="decimal"/>
      <w:lvlText w:val="%1、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lvl w:ilvl="0">
      <w:start w:val="1"/>
      <w:numFmt w:val="taiwaneseCountingThousand"/>
      <w:lvlText w:val="(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lvl w:ilvl="0">
      <w:start w:val="1"/>
      <w:numFmt w:val="decimal"/>
      <w:lvlText w:val="%1、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lvl w:ilvl="0">
      <w:start w:val="1"/>
      <w:numFmt w:val="decimal"/>
      <w:lvlText w:val="%1、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lvl w:ilvl="0">
      <w:start w:val="1"/>
      <w:numFmt w:val="decimal"/>
      <w:lvlText w:val="%1、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lvl w:ilvl="0">
      <w:start w:val="1"/>
      <w:numFmt w:val="taiwaneseCountingThousand"/>
      <w:lvlText w:val="(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lvl w:ilvl="0">
      <w:start w:val="1"/>
      <w:numFmt w:val="decimal"/>
      <w:lvlText w:val="%1."/>
      <w:lvlJc w:val="left"/>
      <w:pPr>
        <w:ind w:left="1200" w:hanging="420"/>
      </w:p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13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90"/>
  <w:defaultTabStop w:val="4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sz w:val="21"/>
        <w:szCs w:val="21"/>
        <w:lang w:val="en-US" w:eastAsia="zh-CN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857dba"/>
    <w:pPr>
      <w:widowControl w:val="false"/>
      <w:suppressAutoHyphens w:val="true"/>
      <w:bidi w:val="0"/>
      <w:jc w:val="both"/>
    </w:pPr>
    <w:rPr>
      <w:rFonts w:ascii="Calibri" w:hAnsi="Calibri" w:eastAsia="宋体" w:cs="Times New Roman" w:asciiTheme="minorHAnsi" w:eastAsiaTheme="minorEastAsia" w:hAnsiTheme="minorHAnsi"/>
      <w:color w:val="auto"/>
      <w:sz w:val="21"/>
      <w:szCs w:val="21"/>
      <w:lang w:val="en-US" w:eastAsia="zh-CN" w:bidi="ar-SA"/>
    </w:rPr>
  </w:style>
  <w:style w:type="paragraph" w:styleId="Heading1">
    <w:name w:val="Heading 1"/>
    <w:basedOn w:val="Heading"/>
    <w:qFormat/>
    <w:pPr/>
    <w:rPr/>
  </w:style>
  <w:style w:type="paragraph" w:styleId="Heading2">
    <w:name w:val="Heading 2"/>
    <w:basedOn w:val="Heading"/>
    <w:qFormat/>
    <w:pPr/>
    <w:rPr/>
  </w:style>
  <w:style w:type="paragraph" w:styleId="Heading3">
    <w:name w:val="Heading 3"/>
    <w:basedOn w:val="Heading"/>
    <w:qFormat/>
    <w:pPr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uiPriority w:val="99"/>
    <w:unhideWhenUsed/>
    <w:rsid w:val="00857dba"/>
    <w:rPr>
      <w:color w:val="0563C1"/>
      <w:u w:val="single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857dba"/>
    <w:pPr>
      <w:ind w:firstLine="420"/>
    </w:pPr>
    <w:rPr/>
  </w:style>
  <w:style w:type="paragraph" w:styleId="Default" w:customStyle="1">
    <w:name w:val="Default"/>
    <w:qFormat/>
    <w:rsid w:val="00857dba"/>
    <w:pPr>
      <w:widowControl w:val="false"/>
      <w:suppressAutoHyphens w:val="true"/>
      <w:bidi w:val="0"/>
      <w:jc w:val="left"/>
    </w:pPr>
    <w:rPr>
      <w:rFonts w:ascii="宋体" w:hAnsi="宋体" w:eastAsia="宋体" w:cs="宋体"/>
      <w:color w:val="000000"/>
      <w:sz w:val="24"/>
      <w:szCs w:val="24"/>
      <w:lang w:val="en-US" w:eastAsia="zh-CN" w:bidi="ar-SA"/>
    </w:rPr>
  </w:style>
  <w:style w:type="paragraph" w:styleId="Quotations">
    <w:name w:val="Quotations"/>
    <w:basedOn w:val="Normal"/>
    <w:qFormat/>
    <w:pPr/>
    <w:rPr/>
  </w:style>
  <w:style w:type="paragraph" w:styleId="Title">
    <w:name w:val="Title"/>
    <w:basedOn w:val="Heading"/>
    <w:qFormat/>
    <w:pPr/>
    <w:rPr/>
  </w:style>
  <w:style w:type="paragraph" w:styleId="Subtitle">
    <w:name w:val="Subtitle"/>
    <w:basedOn w:val="Heading"/>
    <w:qFormat/>
    <w:pPr/>
    <w:rPr/>
  </w:style>
  <w:style w:type="numbering" w:styleId="NoList" w:default="1">
    <w:name w:val="No List"/>
    <w:uiPriority w:val="99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png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png"/><Relationship Id="rId7" Type="http://schemas.openxmlformats.org/officeDocument/2006/relationships/image" Target="media/image6.wmf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wmf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LibreOffice/4.4.6.3$Linux_X86_64 LibreOffice_project/40m0$Build-3</Application>
  <Paragraphs>211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2014-03-31T04:21:00Z</dcterms:created>
  <dc:creator>xin jin</dc:creator>
  <dc:language>en-US</dc:language>
  <dcterms:modified xsi:type="dcterms:W3CDTF">2016-01-05T07:56:51Z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